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08C7D" w14:textId="77777777" w:rsidR="0034145E" w:rsidRPr="00C167C8" w:rsidRDefault="0034145E" w:rsidP="002C62D4">
      <w:pPr>
        <w:spacing w:line="240" w:lineRule="auto"/>
        <w:jc w:val="center"/>
        <w:rPr>
          <w:rFonts w:ascii="Times New Roman" w:hAnsi="Times New Roman" w:cs="Times New Roman"/>
          <w:b/>
          <w:sz w:val="24"/>
          <w:szCs w:val="24"/>
        </w:rPr>
      </w:pPr>
      <w:r w:rsidRPr="00542BBE">
        <w:rPr>
          <w:rFonts w:ascii="Times New Roman" w:hAnsi="Times New Roman" w:cs="Times New Roman"/>
          <w:b/>
          <w:sz w:val="24"/>
          <w:szCs w:val="24"/>
        </w:rPr>
        <w:t xml:space="preserve">Social Intelligence and Self-Concept as Correlates of Marital Stability among </w:t>
      </w:r>
      <w:r>
        <w:rPr>
          <w:rFonts w:ascii="Times New Roman" w:hAnsi="Times New Roman" w:cs="Times New Roman"/>
          <w:b/>
          <w:sz w:val="24"/>
          <w:szCs w:val="24"/>
        </w:rPr>
        <w:t xml:space="preserve">Health </w:t>
      </w:r>
      <w:r w:rsidRPr="00542BBE">
        <w:rPr>
          <w:rFonts w:ascii="Times New Roman" w:hAnsi="Times New Roman" w:cs="Times New Roman"/>
          <w:b/>
          <w:sz w:val="24"/>
          <w:szCs w:val="24"/>
        </w:rPr>
        <w:t xml:space="preserve">Workers in </w:t>
      </w:r>
      <w:r>
        <w:rPr>
          <w:rFonts w:ascii="Times New Roman" w:hAnsi="Times New Roman" w:cs="Times New Roman"/>
          <w:b/>
          <w:sz w:val="24"/>
          <w:szCs w:val="24"/>
        </w:rPr>
        <w:t xml:space="preserve">Primary </w:t>
      </w:r>
      <w:r w:rsidRPr="00542BBE">
        <w:rPr>
          <w:rFonts w:ascii="Times New Roman" w:hAnsi="Times New Roman" w:cs="Times New Roman"/>
          <w:b/>
          <w:sz w:val="24"/>
          <w:szCs w:val="24"/>
        </w:rPr>
        <w:t xml:space="preserve">Health </w:t>
      </w:r>
      <w:r>
        <w:rPr>
          <w:rFonts w:ascii="Times New Roman" w:hAnsi="Times New Roman" w:cs="Times New Roman"/>
          <w:b/>
          <w:sz w:val="24"/>
          <w:szCs w:val="24"/>
        </w:rPr>
        <w:t>Care</w:t>
      </w:r>
      <w:r w:rsidRPr="00542BBE">
        <w:rPr>
          <w:rFonts w:ascii="Times New Roman" w:hAnsi="Times New Roman" w:cs="Times New Roman"/>
          <w:b/>
          <w:sz w:val="24"/>
          <w:szCs w:val="24"/>
        </w:rPr>
        <w:t xml:space="preserve"> </w:t>
      </w:r>
      <w:r>
        <w:rPr>
          <w:rFonts w:ascii="Times New Roman" w:hAnsi="Times New Roman" w:cs="Times New Roman"/>
          <w:b/>
          <w:sz w:val="24"/>
          <w:szCs w:val="24"/>
        </w:rPr>
        <w:t xml:space="preserve">Facilities in </w:t>
      </w:r>
      <w:r w:rsidRPr="00542BBE">
        <w:rPr>
          <w:rFonts w:ascii="Times New Roman" w:hAnsi="Times New Roman" w:cs="Times New Roman"/>
          <w:b/>
          <w:sz w:val="24"/>
          <w:szCs w:val="24"/>
        </w:rPr>
        <w:t>Enugu State</w:t>
      </w:r>
      <w:r>
        <w:rPr>
          <w:rFonts w:ascii="Times New Roman" w:hAnsi="Times New Roman" w:cs="Times New Roman"/>
          <w:b/>
          <w:sz w:val="24"/>
          <w:szCs w:val="24"/>
        </w:rPr>
        <w:t>, Nigeria</w:t>
      </w:r>
    </w:p>
    <w:p w14:paraId="306A8089" w14:textId="77777777" w:rsidR="0034145E" w:rsidRPr="008B0A38" w:rsidRDefault="0034145E" w:rsidP="008B0A38">
      <w:pPr>
        <w:pStyle w:val="Default"/>
        <w:jc w:val="center"/>
        <w:rPr>
          <w:b/>
          <w:bCs/>
        </w:rPr>
      </w:pPr>
      <w:proofErr w:type="spellStart"/>
      <w:r w:rsidRPr="008B0A38">
        <w:rPr>
          <w:b/>
          <w:bCs/>
        </w:rPr>
        <w:t>Benedeth</w:t>
      </w:r>
      <w:proofErr w:type="spellEnd"/>
      <w:r w:rsidRPr="008B0A38">
        <w:rPr>
          <w:b/>
          <w:bCs/>
        </w:rPr>
        <w:t xml:space="preserve"> Lebechi </w:t>
      </w:r>
      <w:proofErr w:type="spellStart"/>
      <w:r w:rsidRPr="008B0A38">
        <w:rPr>
          <w:b/>
          <w:bCs/>
        </w:rPr>
        <w:t>Ugwu</w:t>
      </w:r>
      <w:r w:rsidRPr="008B0A38">
        <w:rPr>
          <w:b/>
          <w:bCs/>
          <w:vertAlign w:val="superscript"/>
        </w:rPr>
        <w:t>a</w:t>
      </w:r>
      <w:proofErr w:type="spellEnd"/>
      <w:r w:rsidRPr="008B0A38">
        <w:rPr>
          <w:b/>
          <w:bCs/>
        </w:rPr>
        <w:t xml:space="preserve">, Joy I. </w:t>
      </w:r>
      <w:proofErr w:type="spellStart"/>
      <w:r w:rsidRPr="008B0A38">
        <w:rPr>
          <w:b/>
          <w:bCs/>
        </w:rPr>
        <w:t>Anyanwu</w:t>
      </w:r>
      <w:r w:rsidRPr="008B0A38">
        <w:rPr>
          <w:b/>
          <w:bCs/>
          <w:vertAlign w:val="superscript"/>
        </w:rPr>
        <w:t>a</w:t>
      </w:r>
      <w:proofErr w:type="spellEnd"/>
      <w:r w:rsidRPr="008B0A38">
        <w:rPr>
          <w:b/>
          <w:bCs/>
        </w:rPr>
        <w:t xml:space="preserve">, Tochi Emmanuel </w:t>
      </w:r>
      <w:proofErr w:type="spellStart"/>
      <w:r w:rsidRPr="008B0A38">
        <w:rPr>
          <w:b/>
          <w:bCs/>
        </w:rPr>
        <w:t>Iwuagwu</w:t>
      </w:r>
      <w:r w:rsidRPr="008B0A38">
        <w:rPr>
          <w:b/>
          <w:bCs/>
          <w:vertAlign w:val="superscript"/>
        </w:rPr>
        <w:t>b</w:t>
      </w:r>
      <w:proofErr w:type="spellEnd"/>
      <w:r w:rsidRPr="008B0A38">
        <w:rPr>
          <w:b/>
          <w:bCs/>
          <w:vertAlign w:val="superscript"/>
        </w:rPr>
        <w:t>*</w:t>
      </w:r>
      <w:r w:rsidRPr="008B0A38">
        <w:rPr>
          <w:b/>
          <w:bCs/>
        </w:rPr>
        <w:t xml:space="preserve">, Deborah </w:t>
      </w:r>
      <w:proofErr w:type="spellStart"/>
      <w:r w:rsidRPr="008B0A38">
        <w:rPr>
          <w:b/>
          <w:bCs/>
        </w:rPr>
        <w:t>Chiebonam</w:t>
      </w:r>
      <w:proofErr w:type="spellEnd"/>
      <w:r w:rsidRPr="008B0A38">
        <w:rPr>
          <w:b/>
          <w:bCs/>
        </w:rPr>
        <w:t xml:space="preserve"> </w:t>
      </w:r>
      <w:proofErr w:type="spellStart"/>
      <w:r w:rsidRPr="008B0A38">
        <w:rPr>
          <w:b/>
          <w:bCs/>
        </w:rPr>
        <w:t>Nriamah</w:t>
      </w:r>
      <w:r w:rsidRPr="008B0A38">
        <w:rPr>
          <w:b/>
          <w:bCs/>
          <w:vertAlign w:val="superscript"/>
        </w:rPr>
        <w:t>a</w:t>
      </w:r>
      <w:proofErr w:type="spellEnd"/>
      <w:r w:rsidRPr="008B0A38">
        <w:rPr>
          <w:b/>
          <w:bCs/>
        </w:rPr>
        <w:t xml:space="preserve">, Gloria </w:t>
      </w:r>
      <w:proofErr w:type="spellStart"/>
      <w:r w:rsidRPr="008B0A38">
        <w:rPr>
          <w:b/>
          <w:bCs/>
        </w:rPr>
        <w:t>Anaezichi</w:t>
      </w:r>
      <w:proofErr w:type="spellEnd"/>
      <w:r w:rsidRPr="008B0A38">
        <w:rPr>
          <w:b/>
          <w:bCs/>
        </w:rPr>
        <w:t xml:space="preserve"> </w:t>
      </w:r>
      <w:proofErr w:type="spellStart"/>
      <w:r w:rsidRPr="008B0A38">
        <w:rPr>
          <w:b/>
          <w:bCs/>
        </w:rPr>
        <w:t>Ozoeze</w:t>
      </w:r>
      <w:r w:rsidRPr="008B0A38">
        <w:rPr>
          <w:b/>
          <w:bCs/>
          <w:vertAlign w:val="superscript"/>
        </w:rPr>
        <w:t>a</w:t>
      </w:r>
      <w:proofErr w:type="spellEnd"/>
      <w:r w:rsidRPr="008B0A38">
        <w:rPr>
          <w:b/>
          <w:bCs/>
        </w:rPr>
        <w:t xml:space="preserve">, Jonah </w:t>
      </w:r>
      <w:proofErr w:type="spellStart"/>
      <w:r w:rsidRPr="008B0A38">
        <w:rPr>
          <w:b/>
          <w:bCs/>
        </w:rPr>
        <w:t>Chindo</w:t>
      </w:r>
      <w:proofErr w:type="spellEnd"/>
      <w:r w:rsidRPr="008B0A38">
        <w:rPr>
          <w:b/>
          <w:bCs/>
        </w:rPr>
        <w:t xml:space="preserve"> Mamman</w:t>
      </w:r>
      <w:r w:rsidRPr="008B0A38">
        <w:rPr>
          <w:b/>
          <w:bCs/>
          <w:vertAlign w:val="superscript"/>
        </w:rPr>
        <w:t>a</w:t>
      </w:r>
      <w:r w:rsidR="00C94143" w:rsidRPr="008B0A38">
        <w:rPr>
          <w:b/>
          <w:bCs/>
        </w:rPr>
        <w:t>,</w:t>
      </w:r>
      <w:r w:rsidRPr="008B0A38">
        <w:rPr>
          <w:b/>
          <w:bCs/>
        </w:rPr>
        <w:t xml:space="preserve"> Veronica </w:t>
      </w:r>
      <w:proofErr w:type="spellStart"/>
      <w:r w:rsidRPr="008B0A38">
        <w:rPr>
          <w:b/>
          <w:bCs/>
        </w:rPr>
        <w:t>Ibitola</w:t>
      </w:r>
      <w:proofErr w:type="spellEnd"/>
      <w:r w:rsidRPr="008B0A38">
        <w:rPr>
          <w:b/>
          <w:bCs/>
        </w:rPr>
        <w:t xml:space="preserve"> </w:t>
      </w:r>
      <w:proofErr w:type="spellStart"/>
      <w:r w:rsidRPr="008B0A38">
        <w:rPr>
          <w:b/>
          <w:bCs/>
        </w:rPr>
        <w:t>Makinde</w:t>
      </w:r>
      <w:r w:rsidR="00C66CAF" w:rsidRPr="008B0A38">
        <w:rPr>
          <w:b/>
          <w:bCs/>
          <w:vertAlign w:val="superscript"/>
        </w:rPr>
        <w:t>c</w:t>
      </w:r>
      <w:proofErr w:type="spellEnd"/>
      <w:r w:rsidR="00C94143" w:rsidRPr="008B0A38">
        <w:rPr>
          <w:b/>
          <w:bCs/>
        </w:rPr>
        <w:t>,</w:t>
      </w:r>
    </w:p>
    <w:p w14:paraId="00D1DB8B" w14:textId="77777777" w:rsidR="0034145E" w:rsidRPr="00B838BD" w:rsidRDefault="0034145E" w:rsidP="0034145E">
      <w:pPr>
        <w:spacing w:after="0" w:line="240" w:lineRule="auto"/>
        <w:jc w:val="center"/>
        <w:rPr>
          <w:rFonts w:ascii="Times New Roman" w:hAnsi="Times New Roman"/>
          <w:b/>
          <w:sz w:val="2"/>
          <w:szCs w:val="24"/>
        </w:rPr>
      </w:pPr>
    </w:p>
    <w:p w14:paraId="0DE019D3" w14:textId="77777777" w:rsidR="0034145E" w:rsidRPr="00E30653" w:rsidRDefault="0034145E" w:rsidP="0034145E">
      <w:pPr>
        <w:spacing w:after="0" w:line="240" w:lineRule="auto"/>
        <w:jc w:val="center"/>
        <w:rPr>
          <w:rFonts w:ascii="Times New Roman" w:hAnsi="Times New Roman"/>
          <w:b/>
          <w:sz w:val="24"/>
          <w:szCs w:val="24"/>
        </w:rPr>
      </w:pPr>
    </w:p>
    <w:p w14:paraId="694B5B37" w14:textId="77777777" w:rsidR="0034145E" w:rsidRDefault="0034145E" w:rsidP="008B0A38">
      <w:pPr>
        <w:spacing w:after="0" w:line="240" w:lineRule="auto"/>
        <w:rPr>
          <w:rFonts w:ascii="Times New Roman" w:hAnsi="Times New Roman"/>
          <w:sz w:val="24"/>
          <w:szCs w:val="24"/>
        </w:rPr>
      </w:pPr>
      <w:r>
        <w:rPr>
          <w:rFonts w:ascii="Times New Roman" w:hAnsi="Times New Roman"/>
          <w:iCs/>
          <w:sz w:val="24"/>
          <w:szCs w:val="24"/>
          <w:vertAlign w:val="superscript"/>
        </w:rPr>
        <w:t>a</w:t>
      </w:r>
      <w:r w:rsidRPr="008F0854">
        <w:rPr>
          <w:rFonts w:ascii="Times New Roman" w:hAnsi="Times New Roman"/>
          <w:iCs/>
          <w:sz w:val="24"/>
          <w:szCs w:val="24"/>
        </w:rPr>
        <w:t>Department of Educational Foundations,</w:t>
      </w:r>
      <w:r>
        <w:rPr>
          <w:rFonts w:ascii="Times New Roman" w:hAnsi="Times New Roman"/>
          <w:sz w:val="24"/>
          <w:szCs w:val="24"/>
        </w:rPr>
        <w:t xml:space="preserve"> </w:t>
      </w:r>
      <w:r w:rsidRPr="008F0854">
        <w:rPr>
          <w:rFonts w:ascii="Times New Roman" w:hAnsi="Times New Roman"/>
          <w:sz w:val="24"/>
          <w:szCs w:val="24"/>
        </w:rPr>
        <w:t>University of Nigeria, Nsukka</w:t>
      </w:r>
      <w:r>
        <w:rPr>
          <w:rFonts w:ascii="Times New Roman" w:hAnsi="Times New Roman"/>
          <w:sz w:val="24"/>
          <w:szCs w:val="24"/>
        </w:rPr>
        <w:t>, Enugu, Nigeria</w:t>
      </w:r>
    </w:p>
    <w:p w14:paraId="0AF72EBA" w14:textId="77777777" w:rsidR="0034145E" w:rsidRPr="007F2A0F" w:rsidRDefault="0034145E" w:rsidP="008B0A38">
      <w:pPr>
        <w:spacing w:after="0" w:line="240" w:lineRule="auto"/>
        <w:rPr>
          <w:rFonts w:ascii="Times New Roman" w:hAnsi="Times New Roman"/>
          <w:sz w:val="8"/>
          <w:szCs w:val="24"/>
        </w:rPr>
      </w:pPr>
    </w:p>
    <w:p w14:paraId="47C85A5B" w14:textId="77777777" w:rsidR="0034145E" w:rsidRPr="0080551B" w:rsidRDefault="0034145E" w:rsidP="008B0A38">
      <w:pPr>
        <w:spacing w:after="0" w:line="240" w:lineRule="auto"/>
        <w:rPr>
          <w:rFonts w:ascii="Times New Roman" w:hAnsi="Times New Roman"/>
          <w:sz w:val="6"/>
          <w:szCs w:val="24"/>
        </w:rPr>
      </w:pPr>
    </w:p>
    <w:p w14:paraId="6C3F2528" w14:textId="77777777" w:rsidR="0034145E" w:rsidRDefault="0034145E" w:rsidP="008B0A38">
      <w:pPr>
        <w:spacing w:after="0" w:line="240" w:lineRule="auto"/>
        <w:rPr>
          <w:rFonts w:ascii="Times New Roman" w:hAnsi="Times New Roman"/>
          <w:sz w:val="24"/>
          <w:szCs w:val="24"/>
        </w:rPr>
      </w:pPr>
      <w:r>
        <w:rPr>
          <w:rFonts w:ascii="Times New Roman" w:hAnsi="Times New Roman"/>
          <w:iCs/>
          <w:sz w:val="24"/>
          <w:szCs w:val="24"/>
          <w:vertAlign w:val="superscript"/>
        </w:rPr>
        <w:t>b</w:t>
      </w:r>
      <w:r w:rsidRPr="008F0854">
        <w:rPr>
          <w:rFonts w:ascii="Times New Roman" w:hAnsi="Times New Roman"/>
          <w:iCs/>
          <w:sz w:val="24"/>
          <w:szCs w:val="24"/>
        </w:rPr>
        <w:t xml:space="preserve">Department of </w:t>
      </w:r>
      <w:r>
        <w:rPr>
          <w:rFonts w:ascii="Times New Roman" w:hAnsi="Times New Roman"/>
          <w:iCs/>
          <w:sz w:val="24"/>
          <w:szCs w:val="24"/>
        </w:rPr>
        <w:t>Human Kinetics and Health Education</w:t>
      </w:r>
      <w:r w:rsidRPr="008F0854">
        <w:rPr>
          <w:rFonts w:ascii="Times New Roman" w:hAnsi="Times New Roman"/>
          <w:iCs/>
          <w:sz w:val="24"/>
          <w:szCs w:val="24"/>
        </w:rPr>
        <w:t>,</w:t>
      </w:r>
      <w:r>
        <w:rPr>
          <w:rFonts w:ascii="Times New Roman" w:hAnsi="Times New Roman"/>
          <w:sz w:val="24"/>
          <w:szCs w:val="24"/>
        </w:rPr>
        <w:t xml:space="preserve"> </w:t>
      </w:r>
      <w:r w:rsidRPr="008F0854">
        <w:rPr>
          <w:rFonts w:ascii="Times New Roman" w:hAnsi="Times New Roman"/>
          <w:sz w:val="24"/>
          <w:szCs w:val="24"/>
        </w:rPr>
        <w:t>University of Nigeria, Nsukka</w:t>
      </w:r>
      <w:r>
        <w:rPr>
          <w:rFonts w:ascii="Times New Roman" w:hAnsi="Times New Roman"/>
          <w:sz w:val="24"/>
          <w:szCs w:val="24"/>
        </w:rPr>
        <w:t>, Enugu</w:t>
      </w:r>
    </w:p>
    <w:p w14:paraId="4D81500A" w14:textId="77777777" w:rsidR="0034145E" w:rsidRDefault="0034145E" w:rsidP="008B0A38">
      <w:pPr>
        <w:spacing w:after="0" w:line="240" w:lineRule="auto"/>
        <w:rPr>
          <w:rFonts w:ascii="Times New Roman" w:hAnsi="Times New Roman"/>
          <w:sz w:val="24"/>
          <w:szCs w:val="24"/>
        </w:rPr>
      </w:pPr>
      <w:r>
        <w:rPr>
          <w:rFonts w:ascii="Times New Roman" w:hAnsi="Times New Roman"/>
          <w:sz w:val="24"/>
          <w:szCs w:val="24"/>
        </w:rPr>
        <w:t xml:space="preserve">  Nigeria</w:t>
      </w:r>
    </w:p>
    <w:p w14:paraId="74E867AC" w14:textId="77777777" w:rsidR="0034145E" w:rsidRPr="00C94143" w:rsidRDefault="0034145E" w:rsidP="008B0A38">
      <w:pPr>
        <w:spacing w:after="0" w:line="240" w:lineRule="auto"/>
        <w:rPr>
          <w:rFonts w:ascii="Times New Roman" w:hAnsi="Times New Roman"/>
          <w:sz w:val="12"/>
          <w:szCs w:val="24"/>
        </w:rPr>
      </w:pPr>
      <w:r>
        <w:rPr>
          <w:rFonts w:ascii="Times New Roman" w:hAnsi="Times New Roman"/>
          <w:sz w:val="24"/>
          <w:szCs w:val="24"/>
        </w:rPr>
        <w:t xml:space="preserve">  </w:t>
      </w:r>
    </w:p>
    <w:p w14:paraId="12DE1BBC" w14:textId="77777777" w:rsidR="0034145E" w:rsidRDefault="00C94143" w:rsidP="008B0A38">
      <w:pPr>
        <w:spacing w:after="0" w:line="240" w:lineRule="auto"/>
        <w:rPr>
          <w:rFonts w:ascii="Times New Roman" w:hAnsi="Times New Roman"/>
          <w:iCs/>
          <w:sz w:val="24"/>
          <w:szCs w:val="24"/>
        </w:rPr>
      </w:pPr>
      <w:r>
        <w:rPr>
          <w:rFonts w:ascii="Times New Roman" w:hAnsi="Times New Roman"/>
          <w:iCs/>
          <w:sz w:val="24"/>
          <w:szCs w:val="24"/>
          <w:vertAlign w:val="superscript"/>
        </w:rPr>
        <w:t>c</w:t>
      </w:r>
      <w:r w:rsidR="0034145E" w:rsidRPr="008F0854">
        <w:rPr>
          <w:rFonts w:ascii="Times New Roman" w:hAnsi="Times New Roman"/>
          <w:iCs/>
          <w:sz w:val="24"/>
          <w:szCs w:val="24"/>
        </w:rPr>
        <w:t xml:space="preserve">Department of </w:t>
      </w:r>
      <w:r w:rsidR="0034145E">
        <w:rPr>
          <w:rFonts w:ascii="Times New Roman" w:hAnsi="Times New Roman"/>
          <w:iCs/>
          <w:sz w:val="24"/>
          <w:szCs w:val="24"/>
        </w:rPr>
        <w:t>Counseling Psychology, Bamidele Olumilua University of Education Science</w:t>
      </w:r>
    </w:p>
    <w:p w14:paraId="6DDAC4A6" w14:textId="77777777" w:rsidR="0034145E" w:rsidRPr="00C94143" w:rsidRDefault="0034145E" w:rsidP="008B0A38">
      <w:pPr>
        <w:spacing w:after="0" w:line="240" w:lineRule="auto"/>
        <w:rPr>
          <w:rFonts w:ascii="Times New Roman" w:hAnsi="Times New Roman"/>
          <w:iCs/>
          <w:sz w:val="24"/>
          <w:szCs w:val="24"/>
        </w:rPr>
      </w:pPr>
      <w:r>
        <w:rPr>
          <w:rFonts w:ascii="Times New Roman" w:hAnsi="Times New Roman"/>
          <w:iCs/>
          <w:sz w:val="24"/>
          <w:szCs w:val="24"/>
        </w:rPr>
        <w:t xml:space="preserve">  and Technology, Ikere-Ekiti, Ekiti State, Nigeria</w:t>
      </w:r>
    </w:p>
    <w:p w14:paraId="7CB70DD6" w14:textId="77777777" w:rsidR="0034145E" w:rsidRPr="00FA7990" w:rsidRDefault="0034145E" w:rsidP="008B0A38">
      <w:pPr>
        <w:spacing w:after="0" w:line="240" w:lineRule="auto"/>
        <w:rPr>
          <w:rFonts w:ascii="Times New Roman" w:hAnsi="Times New Roman"/>
          <w:sz w:val="14"/>
          <w:szCs w:val="24"/>
        </w:rPr>
      </w:pPr>
    </w:p>
    <w:p w14:paraId="159ABC90" w14:textId="77777777" w:rsidR="0034145E" w:rsidRDefault="0034145E" w:rsidP="0034145E">
      <w:pPr>
        <w:pStyle w:val="NoSpacing"/>
        <w:jc w:val="both"/>
        <w:rPr>
          <w:rFonts w:ascii="Arial Narrow" w:hAnsi="Arial Narrow" w:cs="Times New Roman"/>
          <w:sz w:val="24"/>
          <w:szCs w:val="24"/>
        </w:rPr>
      </w:pPr>
      <w:r w:rsidRPr="00C167C8">
        <w:rPr>
          <w:rFonts w:ascii="Times New Roman" w:hAnsi="Times New Roman" w:cs="Times New Roman"/>
          <w:i/>
          <w:sz w:val="24"/>
          <w:szCs w:val="24"/>
        </w:rPr>
        <w:t>*</w:t>
      </w:r>
      <w:r>
        <w:rPr>
          <w:rFonts w:ascii="Times New Roman" w:hAnsi="Times New Roman" w:cs="Times New Roman"/>
          <w:sz w:val="24"/>
          <w:szCs w:val="24"/>
        </w:rPr>
        <w:t xml:space="preserve">Corresponding author:  </w:t>
      </w:r>
      <w:r w:rsidRPr="00C167C8">
        <w:rPr>
          <w:rFonts w:ascii="Times New Roman" w:hAnsi="Times New Roman" w:cs="Times New Roman"/>
          <w:sz w:val="24"/>
          <w:szCs w:val="24"/>
        </w:rPr>
        <w:t>Tochi Emmanuel Iwuagwu</w:t>
      </w:r>
      <w:r>
        <w:rPr>
          <w:rFonts w:ascii="Times New Roman" w:hAnsi="Times New Roman" w:cs="Times New Roman"/>
          <w:sz w:val="24"/>
          <w:szCs w:val="24"/>
        </w:rPr>
        <w:t xml:space="preserve"> PhD</w:t>
      </w:r>
      <w:r w:rsidRPr="00C167C8">
        <w:rPr>
          <w:rFonts w:ascii="Times New Roman" w:hAnsi="Times New Roman" w:cs="Times New Roman"/>
          <w:sz w:val="24"/>
          <w:szCs w:val="24"/>
        </w:rPr>
        <w:t xml:space="preserve">, Department of Human Kinetics and Health Education, University of Nigeria, Nsukka, Enugu State Nigeria; </w:t>
      </w:r>
      <w:hyperlink r:id="rId7" w:history="1">
        <w:r w:rsidRPr="009616C9">
          <w:rPr>
            <w:rStyle w:val="Hyperlink"/>
            <w:rFonts w:ascii="Times New Roman" w:hAnsi="Times New Roman" w:cs="Times New Roman"/>
            <w:color w:val="000000"/>
            <w:sz w:val="24"/>
            <w:szCs w:val="24"/>
            <w:u w:val="none"/>
          </w:rPr>
          <w:t>tochi.iwuagwu@unn.edu.ng</w:t>
        </w:r>
      </w:hyperlink>
      <w:r w:rsidRPr="009616C9">
        <w:rPr>
          <w:rFonts w:ascii="Times New Roman" w:hAnsi="Times New Roman" w:cs="Times New Roman"/>
          <w:sz w:val="24"/>
          <w:szCs w:val="24"/>
        </w:rPr>
        <w:t>;</w:t>
      </w:r>
      <w:r w:rsidRPr="00C167C8">
        <w:rPr>
          <w:rFonts w:ascii="Times New Roman" w:hAnsi="Times New Roman" w:cs="Times New Roman"/>
          <w:sz w:val="24"/>
          <w:szCs w:val="24"/>
        </w:rPr>
        <w:t xml:space="preserve"> +2348063290746</w:t>
      </w:r>
    </w:p>
    <w:p w14:paraId="6C40907D" w14:textId="77777777" w:rsidR="0034145E" w:rsidRPr="00B838BD" w:rsidRDefault="0034145E" w:rsidP="0034145E">
      <w:pPr>
        <w:pStyle w:val="Default"/>
        <w:rPr>
          <w:b/>
          <w:sz w:val="4"/>
        </w:rPr>
      </w:pPr>
    </w:p>
    <w:p w14:paraId="03F403C0" w14:textId="77777777" w:rsidR="005200AE" w:rsidRDefault="005200AE" w:rsidP="006557B9">
      <w:pPr>
        <w:spacing w:after="0" w:line="240" w:lineRule="auto"/>
        <w:jc w:val="both"/>
        <w:rPr>
          <w:rFonts w:ascii="Times New Roman" w:hAnsi="Times New Roman" w:cs="Times New Roman"/>
          <w:b/>
          <w:sz w:val="24"/>
          <w:szCs w:val="24"/>
        </w:rPr>
      </w:pPr>
    </w:p>
    <w:p w14:paraId="43408570" w14:textId="77777777" w:rsidR="00303F26" w:rsidRDefault="00303F26" w:rsidP="006557B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Abstract</w:t>
      </w:r>
    </w:p>
    <w:p w14:paraId="1D4BE55E" w14:textId="77777777" w:rsidR="00303F26" w:rsidRPr="00CC30B8" w:rsidRDefault="00303F26" w:rsidP="006557B9">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Marital stability is the ideal expectation from every home globally. In contrary, instability of health workers in Enugu State is assuming an alarming rate. </w:t>
      </w:r>
      <w:r w:rsidRPr="00BC32B1">
        <w:rPr>
          <w:rFonts w:ascii="Times New Roman" w:hAnsi="Times New Roman" w:cs="Times New Roman"/>
          <w:sz w:val="24"/>
          <w:szCs w:val="24"/>
        </w:rPr>
        <w:t>The study</w:t>
      </w:r>
      <w:r>
        <w:rPr>
          <w:rFonts w:ascii="Times New Roman" w:hAnsi="Times New Roman" w:cs="Times New Roman"/>
          <w:sz w:val="24"/>
          <w:szCs w:val="24"/>
        </w:rPr>
        <w:t xml:space="preserve"> assessed social intelligence and self-concept</w:t>
      </w:r>
      <w:r w:rsidRPr="00BC32B1">
        <w:rPr>
          <w:rFonts w:ascii="Times New Roman" w:hAnsi="Times New Roman" w:cs="Times New Roman"/>
          <w:sz w:val="24"/>
          <w:szCs w:val="24"/>
        </w:rPr>
        <w:t xml:space="preserve"> as correlates of marital stability among health workers in Enugu St</w:t>
      </w:r>
      <w:r>
        <w:rPr>
          <w:rFonts w:ascii="Times New Roman" w:hAnsi="Times New Roman" w:cs="Times New Roman"/>
          <w:sz w:val="24"/>
          <w:szCs w:val="24"/>
        </w:rPr>
        <w:t xml:space="preserve">ate. </w:t>
      </w:r>
      <w:r w:rsidRPr="00AA2746">
        <w:rPr>
          <w:rFonts w:ascii="Times New Roman" w:hAnsi="Times New Roman" w:cs="Times New Roman"/>
          <w:sz w:val="24"/>
          <w:szCs w:val="24"/>
        </w:rPr>
        <w:t xml:space="preserve">A </w:t>
      </w:r>
      <w:r w:rsidR="00A911E6">
        <w:rPr>
          <w:rFonts w:ascii="Times New Roman" w:hAnsi="Times New Roman" w:cs="Times New Roman"/>
          <w:sz w:val="24"/>
          <w:szCs w:val="24"/>
        </w:rPr>
        <w:t>facility-based correlational</w:t>
      </w:r>
      <w:r>
        <w:rPr>
          <w:rFonts w:ascii="Times New Roman" w:hAnsi="Times New Roman" w:cs="Times New Roman"/>
          <w:sz w:val="24"/>
          <w:szCs w:val="24"/>
        </w:rPr>
        <w:t xml:space="preserve"> </w:t>
      </w:r>
      <w:r w:rsidRPr="00AA2746">
        <w:rPr>
          <w:rFonts w:ascii="Times New Roman" w:hAnsi="Times New Roman" w:cs="Times New Roman"/>
          <w:sz w:val="24"/>
          <w:szCs w:val="24"/>
        </w:rPr>
        <w:t xml:space="preserve">study was conducted between December </w:t>
      </w:r>
      <w:r>
        <w:rPr>
          <w:rFonts w:ascii="Times New Roman" w:hAnsi="Times New Roman" w:cs="Times New Roman"/>
          <w:sz w:val="24"/>
          <w:szCs w:val="24"/>
        </w:rPr>
        <w:t xml:space="preserve">2022 </w:t>
      </w:r>
      <w:r w:rsidRPr="00AA2746">
        <w:rPr>
          <w:rFonts w:ascii="Times New Roman" w:hAnsi="Times New Roman" w:cs="Times New Roman"/>
          <w:sz w:val="24"/>
          <w:szCs w:val="24"/>
        </w:rPr>
        <w:t xml:space="preserve">and </w:t>
      </w:r>
      <w:r>
        <w:rPr>
          <w:rFonts w:ascii="Times New Roman" w:hAnsi="Times New Roman" w:cs="Times New Roman"/>
          <w:sz w:val="24"/>
          <w:szCs w:val="24"/>
        </w:rPr>
        <w:t>March 2023</w:t>
      </w:r>
      <w:r w:rsidRPr="00AA2746">
        <w:rPr>
          <w:rFonts w:ascii="Times New Roman" w:hAnsi="Times New Roman" w:cs="Times New Roman"/>
          <w:sz w:val="24"/>
          <w:szCs w:val="24"/>
        </w:rPr>
        <w:t xml:space="preserve"> at various government </w:t>
      </w:r>
      <w:r w:rsidR="00163AA4">
        <w:rPr>
          <w:rFonts w:ascii="Times New Roman" w:hAnsi="Times New Roman" w:cs="Times New Roman"/>
          <w:sz w:val="24"/>
          <w:szCs w:val="24"/>
        </w:rPr>
        <w:t>primary care health facilities</w:t>
      </w:r>
      <w:r w:rsidRPr="00AA2746">
        <w:rPr>
          <w:rFonts w:ascii="Times New Roman" w:hAnsi="Times New Roman" w:cs="Times New Roman"/>
          <w:sz w:val="24"/>
          <w:szCs w:val="24"/>
        </w:rPr>
        <w:t xml:space="preserve"> in Enugu State.</w:t>
      </w:r>
      <w:r>
        <w:rPr>
          <w:rFonts w:ascii="Times New Roman" w:hAnsi="Times New Roman" w:cs="Times New Roman"/>
          <w:sz w:val="24"/>
          <w:szCs w:val="24"/>
        </w:rPr>
        <w:t xml:space="preserve"> </w:t>
      </w:r>
      <w:r w:rsidR="00A911E6" w:rsidRPr="00AA2746">
        <w:rPr>
          <w:rFonts w:ascii="Times New Roman" w:hAnsi="Times New Roman" w:cs="Times New Roman"/>
          <w:sz w:val="24"/>
          <w:szCs w:val="24"/>
        </w:rPr>
        <w:t xml:space="preserve">A total number of </w:t>
      </w:r>
      <w:r w:rsidR="00A911E6">
        <w:rPr>
          <w:rFonts w:ascii="Times New Roman" w:hAnsi="Times New Roman" w:cs="Times New Roman"/>
          <w:sz w:val="24"/>
          <w:szCs w:val="24"/>
        </w:rPr>
        <w:t>347</w:t>
      </w:r>
      <w:r w:rsidR="00A911E6" w:rsidRPr="00AA2746">
        <w:rPr>
          <w:rFonts w:ascii="Times New Roman" w:hAnsi="Times New Roman" w:cs="Times New Roman"/>
          <w:sz w:val="24"/>
          <w:szCs w:val="24"/>
        </w:rPr>
        <w:t xml:space="preserve"> male </w:t>
      </w:r>
      <w:r w:rsidR="00A911E6">
        <w:rPr>
          <w:rFonts w:ascii="Times New Roman" w:hAnsi="Times New Roman" w:cs="Times New Roman"/>
          <w:sz w:val="24"/>
          <w:szCs w:val="24"/>
        </w:rPr>
        <w:t xml:space="preserve">and female </w:t>
      </w:r>
      <w:r w:rsidR="00CA1951" w:rsidRPr="00BC32B1">
        <w:rPr>
          <w:rFonts w:ascii="Times New Roman" w:hAnsi="Times New Roman" w:cs="Times New Roman"/>
          <w:sz w:val="24"/>
          <w:szCs w:val="24"/>
        </w:rPr>
        <w:t>health workers</w:t>
      </w:r>
      <w:r w:rsidR="00A911E6">
        <w:rPr>
          <w:rFonts w:ascii="Times New Roman" w:hAnsi="Times New Roman" w:cs="Times New Roman"/>
          <w:sz w:val="24"/>
          <w:szCs w:val="24"/>
        </w:rPr>
        <w:t xml:space="preserve"> </w:t>
      </w:r>
      <w:r w:rsidR="00A911E6" w:rsidRPr="00AA2746">
        <w:rPr>
          <w:rFonts w:ascii="Times New Roman" w:hAnsi="Times New Roman" w:cs="Times New Roman"/>
          <w:sz w:val="24"/>
          <w:szCs w:val="24"/>
        </w:rPr>
        <w:t xml:space="preserve">participated. Data collection was done using </w:t>
      </w:r>
      <w:r w:rsidR="00A911E6" w:rsidRPr="00BC32B1">
        <w:rPr>
          <w:rFonts w:ascii="Times New Roman" w:hAnsi="Times New Roman" w:cs="Times New Roman"/>
          <w:sz w:val="24"/>
          <w:szCs w:val="24"/>
        </w:rPr>
        <w:t>Social Intelligence Questionnaire (SIQ), Self Concept</w:t>
      </w:r>
      <w:r w:rsidR="00A911E6">
        <w:rPr>
          <w:rFonts w:ascii="Times New Roman" w:hAnsi="Times New Roman" w:cs="Times New Roman"/>
          <w:sz w:val="24"/>
          <w:szCs w:val="24"/>
        </w:rPr>
        <w:t xml:space="preserve"> Questionnaire (SCQ), and Marital </w:t>
      </w:r>
      <w:r w:rsidR="00A911E6" w:rsidRPr="00BC32B1">
        <w:rPr>
          <w:rFonts w:ascii="Times New Roman" w:hAnsi="Times New Roman" w:cs="Times New Roman"/>
          <w:sz w:val="24"/>
          <w:szCs w:val="24"/>
        </w:rPr>
        <w:t>Stability Questionnaire (MSQ).</w:t>
      </w:r>
      <w:r w:rsidR="00A911E6">
        <w:rPr>
          <w:rFonts w:ascii="Times New Roman" w:hAnsi="Times New Roman" w:cs="Times New Roman"/>
          <w:sz w:val="24"/>
          <w:szCs w:val="24"/>
        </w:rPr>
        <w:t xml:space="preserve"> </w:t>
      </w:r>
      <w:r w:rsidR="00B219F8" w:rsidRPr="00BC32B1">
        <w:rPr>
          <w:rFonts w:ascii="Times New Roman" w:hAnsi="Times New Roman" w:cs="Times New Roman"/>
          <w:sz w:val="24"/>
          <w:szCs w:val="24"/>
        </w:rPr>
        <w:t>The internal consistency reliability of the instrument</w:t>
      </w:r>
      <w:r w:rsidR="00B219F8">
        <w:rPr>
          <w:rFonts w:ascii="Times New Roman" w:hAnsi="Times New Roman" w:cs="Times New Roman"/>
          <w:sz w:val="24"/>
          <w:szCs w:val="24"/>
        </w:rPr>
        <w:t>s</w:t>
      </w:r>
      <w:r w:rsidR="00B219F8" w:rsidRPr="00BC32B1">
        <w:rPr>
          <w:rFonts w:ascii="Times New Roman" w:hAnsi="Times New Roman" w:cs="Times New Roman"/>
          <w:sz w:val="24"/>
          <w:szCs w:val="24"/>
        </w:rPr>
        <w:t xml:space="preserve"> was established</w:t>
      </w:r>
      <w:r w:rsidR="00B219F8">
        <w:rPr>
          <w:rFonts w:ascii="Times New Roman" w:hAnsi="Times New Roman" w:cs="Times New Roman"/>
          <w:sz w:val="24"/>
          <w:szCs w:val="24"/>
        </w:rPr>
        <w:t xml:space="preserve"> using Cronbach</w:t>
      </w:r>
      <w:r w:rsidR="00B838BD">
        <w:rPr>
          <w:rFonts w:ascii="Times New Roman" w:hAnsi="Times New Roman" w:cs="Times New Roman"/>
          <w:sz w:val="24"/>
          <w:szCs w:val="24"/>
        </w:rPr>
        <w:t>’s</w:t>
      </w:r>
      <w:r w:rsidR="00B219F8">
        <w:rPr>
          <w:rFonts w:ascii="Times New Roman" w:hAnsi="Times New Roman" w:cs="Times New Roman"/>
          <w:sz w:val="24"/>
          <w:szCs w:val="24"/>
        </w:rPr>
        <w:t xml:space="preserve"> alpha</w:t>
      </w:r>
      <w:r w:rsidR="00B838BD">
        <w:rPr>
          <w:rFonts w:ascii="Times New Roman" w:hAnsi="Times New Roman" w:cs="Times New Roman"/>
          <w:sz w:val="24"/>
          <w:szCs w:val="24"/>
        </w:rPr>
        <w:t xml:space="preserve"> method</w:t>
      </w:r>
      <w:r w:rsidR="00B219F8" w:rsidRPr="00BC32B1">
        <w:rPr>
          <w:rFonts w:ascii="Times New Roman" w:hAnsi="Times New Roman" w:cs="Times New Roman"/>
          <w:sz w:val="24"/>
          <w:szCs w:val="24"/>
        </w:rPr>
        <w:t>.</w:t>
      </w:r>
      <w:r w:rsidR="00B219F8">
        <w:rPr>
          <w:rFonts w:ascii="Times New Roman" w:hAnsi="Times New Roman" w:cs="Times New Roman"/>
          <w:sz w:val="24"/>
          <w:szCs w:val="24"/>
        </w:rPr>
        <w:t xml:space="preserve"> The reliability indices for SIQ, SCQ, and MSQ were .89, .80, and .78 respectively.</w:t>
      </w:r>
      <w:r w:rsidR="00B219F8" w:rsidRPr="00BC32B1">
        <w:rPr>
          <w:rFonts w:ascii="Times New Roman" w:hAnsi="Times New Roman" w:cs="Times New Roman"/>
          <w:sz w:val="24"/>
          <w:szCs w:val="24"/>
        </w:rPr>
        <w:t xml:space="preserve"> </w:t>
      </w:r>
      <w:r w:rsidR="00A911E6">
        <w:rPr>
          <w:rFonts w:ascii="Times New Roman" w:hAnsi="Times New Roman" w:cs="Times New Roman"/>
          <w:sz w:val="24"/>
          <w:szCs w:val="24"/>
        </w:rPr>
        <w:t xml:space="preserve">Linear regression was used for analyses. </w:t>
      </w:r>
      <w:r w:rsidR="00A911E6" w:rsidRPr="00AA2746">
        <w:rPr>
          <w:rFonts w:ascii="Times New Roman" w:hAnsi="Times New Roman" w:cs="Times New Roman"/>
          <w:sz w:val="24"/>
          <w:szCs w:val="24"/>
        </w:rPr>
        <w:t>The findings reveal</w:t>
      </w:r>
      <w:r w:rsidR="00A911E6">
        <w:rPr>
          <w:rFonts w:ascii="Times New Roman" w:hAnsi="Times New Roman" w:cs="Times New Roman"/>
          <w:sz w:val="24"/>
          <w:szCs w:val="24"/>
        </w:rPr>
        <w:t>ed</w:t>
      </w:r>
      <w:r w:rsidR="00A911E6" w:rsidRPr="00AA2746">
        <w:rPr>
          <w:rFonts w:ascii="Times New Roman" w:hAnsi="Times New Roman" w:cs="Times New Roman"/>
          <w:sz w:val="24"/>
          <w:szCs w:val="24"/>
        </w:rPr>
        <w:t xml:space="preserve"> that</w:t>
      </w:r>
      <w:r w:rsidR="00A911E6">
        <w:rPr>
          <w:rFonts w:ascii="Times New Roman" w:hAnsi="Times New Roman" w:cs="Times New Roman"/>
          <w:sz w:val="24"/>
          <w:szCs w:val="24"/>
        </w:rPr>
        <w:t xml:space="preserve"> </w:t>
      </w:r>
      <w:r w:rsidR="00004FEA">
        <w:rPr>
          <w:rFonts w:ascii="Times New Roman" w:hAnsi="Times New Roman" w:cs="Times New Roman"/>
          <w:sz w:val="24"/>
          <w:szCs w:val="24"/>
        </w:rPr>
        <w:t>s</w:t>
      </w:r>
      <w:r>
        <w:rPr>
          <w:rFonts w:ascii="Times New Roman" w:hAnsi="Times New Roman" w:cs="Times New Roman"/>
          <w:sz w:val="24"/>
          <w:szCs w:val="24"/>
        </w:rPr>
        <w:t xml:space="preserve">ocial intelligence </w:t>
      </w:r>
      <w:r w:rsidR="00EC735A">
        <w:rPr>
          <w:rFonts w:ascii="Times New Roman" w:hAnsi="Times New Roman" w:cs="Times New Roman"/>
          <w:sz w:val="24"/>
          <w:szCs w:val="24"/>
        </w:rPr>
        <w:t xml:space="preserve">(r = .328) </w:t>
      </w:r>
      <w:r>
        <w:rPr>
          <w:rFonts w:ascii="Times New Roman" w:hAnsi="Times New Roman" w:cs="Times New Roman"/>
          <w:sz w:val="24"/>
          <w:szCs w:val="24"/>
        </w:rPr>
        <w:t xml:space="preserve">and self-concept </w:t>
      </w:r>
      <w:r w:rsidR="00EC735A">
        <w:rPr>
          <w:rFonts w:ascii="Times New Roman" w:hAnsi="Times New Roman" w:cs="Times New Roman"/>
          <w:sz w:val="24"/>
          <w:szCs w:val="24"/>
        </w:rPr>
        <w:t xml:space="preserve"> (r = .340) </w:t>
      </w:r>
      <w:r w:rsidR="00004FEA">
        <w:rPr>
          <w:rFonts w:ascii="Times New Roman" w:hAnsi="Times New Roman" w:cs="Times New Roman"/>
          <w:sz w:val="24"/>
          <w:szCs w:val="24"/>
        </w:rPr>
        <w:t>moderately correlate</w:t>
      </w:r>
      <w:r>
        <w:rPr>
          <w:rFonts w:ascii="Times New Roman" w:hAnsi="Times New Roman" w:cs="Times New Roman"/>
          <w:sz w:val="24"/>
          <w:szCs w:val="24"/>
        </w:rPr>
        <w:t xml:space="preserve"> with</w:t>
      </w:r>
      <w:r w:rsidRPr="00BC32B1">
        <w:rPr>
          <w:rFonts w:ascii="Times New Roman" w:hAnsi="Times New Roman" w:cs="Times New Roman"/>
          <w:sz w:val="24"/>
          <w:szCs w:val="24"/>
        </w:rPr>
        <w:t xml:space="preserve"> marital stability among </w:t>
      </w:r>
      <w:r w:rsidR="00CA1951" w:rsidRPr="00BC32B1">
        <w:rPr>
          <w:rFonts w:ascii="Times New Roman" w:hAnsi="Times New Roman" w:cs="Times New Roman"/>
          <w:sz w:val="24"/>
          <w:szCs w:val="24"/>
        </w:rPr>
        <w:t>health workers</w:t>
      </w:r>
      <w:r w:rsidRPr="00BC32B1">
        <w:rPr>
          <w:rFonts w:ascii="Times New Roman" w:hAnsi="Times New Roman" w:cs="Times New Roman"/>
          <w:sz w:val="24"/>
          <w:szCs w:val="24"/>
        </w:rPr>
        <w:t xml:space="preserve"> in Enugu St</w:t>
      </w:r>
      <w:r>
        <w:rPr>
          <w:rFonts w:ascii="Times New Roman" w:hAnsi="Times New Roman" w:cs="Times New Roman"/>
          <w:sz w:val="24"/>
          <w:szCs w:val="24"/>
        </w:rPr>
        <w:t xml:space="preserve">ate. </w:t>
      </w:r>
      <w:r w:rsidR="0093249E">
        <w:rPr>
          <w:rFonts w:ascii="Times New Roman" w:hAnsi="Times New Roman" w:cs="Times New Roman"/>
          <w:sz w:val="24"/>
          <w:szCs w:val="24"/>
        </w:rPr>
        <w:t xml:space="preserve">Social intelligence </w:t>
      </w:r>
      <w:r w:rsidR="004112BF">
        <w:rPr>
          <w:rFonts w:ascii="Times New Roman" w:hAnsi="Times New Roman" w:cs="Times New Roman"/>
          <w:sz w:val="24"/>
          <w:szCs w:val="24"/>
        </w:rPr>
        <w:t>(β</w:t>
      </w:r>
      <w:r w:rsidR="00C7357E">
        <w:rPr>
          <w:rFonts w:ascii="Times New Roman" w:hAnsi="Times New Roman" w:cs="Times New Roman"/>
          <w:sz w:val="24"/>
          <w:szCs w:val="24"/>
        </w:rPr>
        <w:t xml:space="preserve"> = .328</w:t>
      </w:r>
      <w:r w:rsidR="00F555A0">
        <w:rPr>
          <w:rFonts w:ascii="Times New Roman" w:hAnsi="Times New Roman" w:cs="Times New Roman"/>
          <w:sz w:val="24"/>
          <w:szCs w:val="24"/>
        </w:rPr>
        <w:t xml:space="preserve">, p &lt; .001) </w:t>
      </w:r>
      <w:r w:rsidR="0093249E">
        <w:rPr>
          <w:rFonts w:ascii="Times New Roman" w:hAnsi="Times New Roman" w:cs="Times New Roman"/>
          <w:sz w:val="24"/>
          <w:szCs w:val="24"/>
        </w:rPr>
        <w:t xml:space="preserve">and self-concept  </w:t>
      </w:r>
      <w:r w:rsidR="004112BF">
        <w:rPr>
          <w:rFonts w:ascii="Times New Roman" w:hAnsi="Times New Roman" w:cs="Times New Roman"/>
          <w:sz w:val="24"/>
          <w:szCs w:val="24"/>
        </w:rPr>
        <w:t>(β</w:t>
      </w:r>
      <w:r w:rsidR="00C7357E">
        <w:rPr>
          <w:rFonts w:ascii="Times New Roman" w:hAnsi="Times New Roman" w:cs="Times New Roman"/>
          <w:sz w:val="24"/>
          <w:szCs w:val="24"/>
        </w:rPr>
        <w:t xml:space="preserve"> = .340</w:t>
      </w:r>
      <w:r w:rsidR="00F555A0">
        <w:rPr>
          <w:rFonts w:ascii="Times New Roman" w:hAnsi="Times New Roman" w:cs="Times New Roman"/>
          <w:sz w:val="24"/>
          <w:szCs w:val="24"/>
        </w:rPr>
        <w:t xml:space="preserve">, p &lt; .001) </w:t>
      </w:r>
      <w:r w:rsidR="0093249E">
        <w:rPr>
          <w:rFonts w:ascii="Times New Roman" w:hAnsi="Times New Roman" w:cs="Times New Roman"/>
          <w:sz w:val="24"/>
          <w:szCs w:val="24"/>
        </w:rPr>
        <w:t>are si</w:t>
      </w:r>
      <w:r w:rsidR="00163AA4">
        <w:rPr>
          <w:rFonts w:ascii="Times New Roman" w:hAnsi="Times New Roman" w:cs="Times New Roman"/>
          <w:sz w:val="24"/>
          <w:szCs w:val="24"/>
        </w:rPr>
        <w:t xml:space="preserve">gnificantly correlated with </w:t>
      </w:r>
      <w:r w:rsidR="0093249E" w:rsidRPr="00BC32B1">
        <w:rPr>
          <w:rFonts w:ascii="Times New Roman" w:hAnsi="Times New Roman" w:cs="Times New Roman"/>
          <w:sz w:val="24"/>
          <w:szCs w:val="24"/>
        </w:rPr>
        <w:t xml:space="preserve">marital stability among </w:t>
      </w:r>
      <w:r w:rsidR="00CA1951">
        <w:rPr>
          <w:rFonts w:ascii="Times New Roman" w:hAnsi="Times New Roman" w:cs="Times New Roman"/>
          <w:sz w:val="24"/>
          <w:szCs w:val="24"/>
        </w:rPr>
        <w:t xml:space="preserve">primary </w:t>
      </w:r>
      <w:r w:rsidR="00CA1951" w:rsidRPr="00BC32B1">
        <w:rPr>
          <w:rFonts w:ascii="Times New Roman" w:hAnsi="Times New Roman" w:cs="Times New Roman"/>
          <w:sz w:val="24"/>
          <w:szCs w:val="24"/>
        </w:rPr>
        <w:t xml:space="preserve">health </w:t>
      </w:r>
      <w:r w:rsidR="00CA1951">
        <w:rPr>
          <w:rFonts w:ascii="Times New Roman" w:hAnsi="Times New Roman" w:cs="Times New Roman"/>
          <w:sz w:val="24"/>
          <w:szCs w:val="24"/>
        </w:rPr>
        <w:t xml:space="preserve">care </w:t>
      </w:r>
      <w:r w:rsidR="00CA1951" w:rsidRPr="00BC32B1">
        <w:rPr>
          <w:rFonts w:ascii="Times New Roman" w:hAnsi="Times New Roman" w:cs="Times New Roman"/>
          <w:sz w:val="24"/>
          <w:szCs w:val="24"/>
        </w:rPr>
        <w:t>workers</w:t>
      </w:r>
      <w:r w:rsidR="0093249E" w:rsidRPr="00BC32B1">
        <w:rPr>
          <w:rFonts w:ascii="Times New Roman" w:hAnsi="Times New Roman" w:cs="Times New Roman"/>
          <w:sz w:val="24"/>
          <w:szCs w:val="24"/>
        </w:rPr>
        <w:t xml:space="preserve"> in Enugu St</w:t>
      </w:r>
      <w:r w:rsidR="0093249E">
        <w:rPr>
          <w:rFonts w:ascii="Times New Roman" w:hAnsi="Times New Roman" w:cs="Times New Roman"/>
          <w:sz w:val="24"/>
          <w:szCs w:val="24"/>
        </w:rPr>
        <w:t>ate (p</w:t>
      </w:r>
      <w:r w:rsidR="00C42849">
        <w:rPr>
          <w:rFonts w:ascii="Times New Roman" w:hAnsi="Times New Roman" w:cs="Times New Roman"/>
          <w:sz w:val="24"/>
          <w:szCs w:val="24"/>
        </w:rPr>
        <w:t xml:space="preserve"> </w:t>
      </w:r>
      <w:r w:rsidR="0093249E">
        <w:rPr>
          <w:rFonts w:ascii="Times New Roman" w:hAnsi="Times New Roman" w:cs="Times New Roman"/>
          <w:sz w:val="24"/>
          <w:szCs w:val="24"/>
        </w:rPr>
        <w:t>&lt;</w:t>
      </w:r>
      <w:r w:rsidR="00C42849">
        <w:rPr>
          <w:rFonts w:ascii="Times New Roman" w:hAnsi="Times New Roman" w:cs="Times New Roman"/>
          <w:sz w:val="24"/>
          <w:szCs w:val="24"/>
        </w:rPr>
        <w:t xml:space="preserve"> </w:t>
      </w:r>
      <w:r w:rsidR="0093249E">
        <w:rPr>
          <w:rFonts w:ascii="Times New Roman" w:hAnsi="Times New Roman" w:cs="Times New Roman"/>
          <w:sz w:val="24"/>
          <w:szCs w:val="24"/>
        </w:rPr>
        <w:t xml:space="preserve">.001). </w:t>
      </w:r>
      <w:r w:rsidR="009E6F05" w:rsidRPr="00AA2746">
        <w:rPr>
          <w:rFonts w:ascii="Times New Roman" w:hAnsi="Times New Roman" w:cs="Times New Roman"/>
          <w:sz w:val="24"/>
          <w:szCs w:val="24"/>
        </w:rPr>
        <w:t xml:space="preserve">This research proves that </w:t>
      </w:r>
      <w:r w:rsidR="00C7357E">
        <w:rPr>
          <w:rFonts w:ascii="Times New Roman" w:hAnsi="Times New Roman" w:cs="Times New Roman"/>
          <w:sz w:val="24"/>
          <w:szCs w:val="24"/>
        </w:rPr>
        <w:t xml:space="preserve">increase in </w:t>
      </w:r>
      <w:r w:rsidR="009E6F05">
        <w:rPr>
          <w:rFonts w:ascii="Times New Roman" w:hAnsi="Times New Roman" w:cs="Times New Roman"/>
          <w:sz w:val="24"/>
          <w:szCs w:val="24"/>
        </w:rPr>
        <w:t xml:space="preserve">self-concept and social intelligence </w:t>
      </w:r>
      <w:r w:rsidR="009E6F05" w:rsidRPr="00AA2746">
        <w:rPr>
          <w:rFonts w:ascii="Times New Roman" w:hAnsi="Times New Roman" w:cs="Times New Roman"/>
          <w:sz w:val="24"/>
          <w:szCs w:val="24"/>
        </w:rPr>
        <w:t xml:space="preserve">can help to </w:t>
      </w:r>
      <w:r w:rsidR="00C7357E">
        <w:rPr>
          <w:rFonts w:ascii="Times New Roman" w:hAnsi="Times New Roman" w:cs="Times New Roman"/>
          <w:sz w:val="24"/>
          <w:szCs w:val="24"/>
        </w:rPr>
        <w:t xml:space="preserve">increase and </w:t>
      </w:r>
      <w:r w:rsidR="009E6F05">
        <w:rPr>
          <w:rFonts w:ascii="Times New Roman" w:hAnsi="Times New Roman" w:cs="Times New Roman"/>
          <w:sz w:val="24"/>
          <w:szCs w:val="24"/>
        </w:rPr>
        <w:t>sustain marital stability.</w:t>
      </w:r>
      <w:r w:rsidR="000B49CF">
        <w:rPr>
          <w:rFonts w:ascii="Times New Roman" w:hAnsi="Times New Roman" w:cs="Times New Roman"/>
          <w:sz w:val="24"/>
          <w:szCs w:val="24"/>
        </w:rPr>
        <w:t xml:space="preserve"> </w:t>
      </w:r>
      <w:r w:rsidR="009E6F05" w:rsidRPr="00AA2746">
        <w:rPr>
          <w:rFonts w:ascii="Times New Roman" w:hAnsi="Times New Roman" w:cs="Times New Roman"/>
          <w:sz w:val="24"/>
          <w:szCs w:val="24"/>
        </w:rPr>
        <w:t xml:space="preserve">However, </w:t>
      </w:r>
      <w:r w:rsidRPr="00BC32B1">
        <w:rPr>
          <w:rFonts w:ascii="Times New Roman" w:hAnsi="Times New Roman" w:cs="Times New Roman"/>
          <w:sz w:val="24"/>
          <w:szCs w:val="24"/>
        </w:rPr>
        <w:t xml:space="preserve">counsellors should organize </w:t>
      </w:r>
      <w:r>
        <w:rPr>
          <w:rFonts w:ascii="Times New Roman" w:hAnsi="Times New Roman" w:cs="Times New Roman"/>
          <w:sz w:val="24"/>
          <w:szCs w:val="24"/>
        </w:rPr>
        <w:t>workshops on social intelligence</w:t>
      </w:r>
      <w:r w:rsidRPr="00BC32B1">
        <w:rPr>
          <w:rFonts w:ascii="Times New Roman" w:hAnsi="Times New Roman" w:cs="Times New Roman"/>
          <w:sz w:val="24"/>
          <w:szCs w:val="24"/>
        </w:rPr>
        <w:t xml:space="preserve"> and marital stabilit</w:t>
      </w:r>
      <w:r w:rsidR="000B49CF">
        <w:rPr>
          <w:rFonts w:ascii="Times New Roman" w:hAnsi="Times New Roman" w:cs="Times New Roman"/>
          <w:sz w:val="24"/>
          <w:szCs w:val="24"/>
        </w:rPr>
        <w:t xml:space="preserve">y to help </w:t>
      </w:r>
      <w:r w:rsidR="00CA1951" w:rsidRPr="00BC32B1">
        <w:rPr>
          <w:rFonts w:ascii="Times New Roman" w:hAnsi="Times New Roman" w:cs="Times New Roman"/>
          <w:sz w:val="24"/>
          <w:szCs w:val="24"/>
        </w:rPr>
        <w:t>health workers</w:t>
      </w:r>
      <w:r w:rsidR="000B49CF">
        <w:rPr>
          <w:rFonts w:ascii="Times New Roman" w:hAnsi="Times New Roman" w:cs="Times New Roman"/>
          <w:sz w:val="24"/>
          <w:szCs w:val="24"/>
        </w:rPr>
        <w:t xml:space="preserve"> to achieve</w:t>
      </w:r>
      <w:r w:rsidRPr="00BC32B1">
        <w:rPr>
          <w:rFonts w:ascii="Times New Roman" w:hAnsi="Times New Roman" w:cs="Times New Roman"/>
          <w:sz w:val="24"/>
          <w:szCs w:val="24"/>
        </w:rPr>
        <w:t xml:space="preserve"> stable home</w:t>
      </w:r>
      <w:r w:rsidR="000B49CF">
        <w:rPr>
          <w:rFonts w:ascii="Times New Roman" w:hAnsi="Times New Roman" w:cs="Times New Roman"/>
          <w:sz w:val="24"/>
          <w:szCs w:val="24"/>
        </w:rPr>
        <w:t>s</w:t>
      </w:r>
      <w:r w:rsidRPr="00BC32B1">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color w:val="000000"/>
          <w:sz w:val="24"/>
          <w:szCs w:val="24"/>
        </w:rPr>
        <w:t>A</w:t>
      </w:r>
      <w:r w:rsidR="000B49CF">
        <w:rPr>
          <w:rFonts w:ascii="Times New Roman" w:hAnsi="Times New Roman" w:cs="Times New Roman"/>
          <w:color w:val="000000"/>
          <w:sz w:val="24"/>
          <w:szCs w:val="24"/>
        </w:rPr>
        <w:t>lso, s</w:t>
      </w:r>
      <w:r>
        <w:rPr>
          <w:rFonts w:ascii="Times New Roman" w:hAnsi="Times New Roman" w:cs="Times New Roman"/>
          <w:color w:val="000000"/>
          <w:sz w:val="24"/>
          <w:szCs w:val="24"/>
        </w:rPr>
        <w:t>ocial welfare officers should</w:t>
      </w:r>
      <w:r w:rsidRPr="00822A02">
        <w:rPr>
          <w:rFonts w:ascii="Times New Roman" w:hAnsi="Times New Roman" w:cs="Times New Roman"/>
          <w:color w:val="000000"/>
          <w:sz w:val="24"/>
          <w:szCs w:val="24"/>
        </w:rPr>
        <w:t xml:space="preserve"> </w:t>
      </w:r>
      <w:r>
        <w:rPr>
          <w:rFonts w:ascii="Times New Roman" w:hAnsi="Times New Roman" w:cs="Times New Roman"/>
          <w:color w:val="000000"/>
          <w:sz w:val="24"/>
          <w:szCs w:val="24"/>
        </w:rPr>
        <w:t>organize self-concept</w:t>
      </w:r>
      <w:r w:rsidRPr="00822A02">
        <w:rPr>
          <w:rFonts w:ascii="Times New Roman" w:hAnsi="Times New Roman" w:cs="Times New Roman"/>
          <w:color w:val="000000"/>
          <w:sz w:val="24"/>
          <w:szCs w:val="24"/>
        </w:rPr>
        <w:t xml:space="preserve"> intervention programm</w:t>
      </w:r>
      <w:r w:rsidR="000B49CF">
        <w:rPr>
          <w:rFonts w:ascii="Times New Roman" w:hAnsi="Times New Roman" w:cs="Times New Roman"/>
          <w:color w:val="000000"/>
          <w:sz w:val="24"/>
          <w:szCs w:val="24"/>
        </w:rPr>
        <w:t>e</w:t>
      </w:r>
      <w:r w:rsidRPr="00822A02">
        <w:rPr>
          <w:rFonts w:ascii="Times New Roman" w:hAnsi="Times New Roman" w:cs="Times New Roman"/>
          <w:color w:val="000000"/>
          <w:sz w:val="24"/>
          <w:szCs w:val="24"/>
        </w:rPr>
        <w:t xml:space="preserve">s </w:t>
      </w:r>
      <w:r>
        <w:rPr>
          <w:rFonts w:ascii="Times New Roman" w:hAnsi="Times New Roman" w:cs="Times New Roman"/>
          <w:color w:val="000000"/>
          <w:sz w:val="24"/>
          <w:szCs w:val="24"/>
        </w:rPr>
        <w:t xml:space="preserve">for </w:t>
      </w:r>
      <w:r w:rsidRPr="00822A02">
        <w:rPr>
          <w:rFonts w:ascii="Times New Roman" w:hAnsi="Times New Roman" w:cs="Times New Roman"/>
          <w:color w:val="000000"/>
          <w:sz w:val="24"/>
          <w:szCs w:val="24"/>
        </w:rPr>
        <w:t>m</w:t>
      </w:r>
      <w:r>
        <w:rPr>
          <w:rFonts w:ascii="Times New Roman" w:hAnsi="Times New Roman" w:cs="Times New Roman"/>
          <w:color w:val="000000"/>
          <w:sz w:val="24"/>
          <w:szCs w:val="24"/>
        </w:rPr>
        <w:t>arried couples to</w:t>
      </w:r>
      <w:r w:rsidRPr="00822A02">
        <w:rPr>
          <w:rFonts w:ascii="Times New Roman" w:hAnsi="Times New Roman" w:cs="Times New Roman"/>
          <w:color w:val="000000"/>
          <w:sz w:val="24"/>
          <w:szCs w:val="24"/>
        </w:rPr>
        <w:t xml:space="preserve"> </w:t>
      </w:r>
      <w:r>
        <w:rPr>
          <w:rFonts w:ascii="Times New Roman" w:hAnsi="Times New Roman" w:cs="Times New Roman"/>
          <w:color w:val="000000"/>
          <w:sz w:val="24"/>
          <w:szCs w:val="24"/>
        </w:rPr>
        <w:t>attain</w:t>
      </w:r>
      <w:r w:rsidR="00004FEA">
        <w:rPr>
          <w:rFonts w:ascii="Times New Roman" w:hAnsi="Times New Roman" w:cs="Times New Roman"/>
          <w:color w:val="000000"/>
          <w:sz w:val="24"/>
          <w:szCs w:val="24"/>
        </w:rPr>
        <w:t xml:space="preserve"> marital stablilty</w:t>
      </w:r>
      <w:r w:rsidR="000B49CF">
        <w:rPr>
          <w:rFonts w:ascii="Times New Roman" w:hAnsi="Times New Roman" w:cs="Times New Roman"/>
          <w:color w:val="000000"/>
          <w:sz w:val="24"/>
          <w:szCs w:val="24"/>
        </w:rPr>
        <w:t xml:space="preserve"> in their relationships.</w:t>
      </w:r>
    </w:p>
    <w:p w14:paraId="03AB0C29" w14:textId="77777777" w:rsidR="00303F26" w:rsidRPr="00B838BD" w:rsidRDefault="00303F26" w:rsidP="00303F26">
      <w:pPr>
        <w:spacing w:after="0" w:line="240" w:lineRule="auto"/>
        <w:jc w:val="both"/>
        <w:rPr>
          <w:rFonts w:ascii="Times New Roman" w:hAnsi="Times New Roman" w:cs="Times New Roman"/>
          <w:sz w:val="14"/>
          <w:szCs w:val="24"/>
        </w:rPr>
      </w:pPr>
    </w:p>
    <w:p w14:paraId="53FE3F89" w14:textId="77777777" w:rsidR="00303F26" w:rsidRDefault="00303F26" w:rsidP="00303F26">
      <w:pPr>
        <w:jc w:val="both"/>
        <w:rPr>
          <w:rFonts w:ascii="Times New Roman" w:hAnsi="Times New Roman" w:cs="Times New Roman"/>
          <w:sz w:val="24"/>
          <w:szCs w:val="24"/>
        </w:rPr>
      </w:pPr>
      <w:r w:rsidRPr="005C51FD">
        <w:rPr>
          <w:rFonts w:ascii="Times New Roman" w:hAnsi="Times New Roman" w:cs="Times New Roman"/>
          <w:b/>
          <w:sz w:val="24"/>
          <w:szCs w:val="24"/>
        </w:rPr>
        <w:t>Keywords</w:t>
      </w:r>
      <w:r>
        <w:rPr>
          <w:rFonts w:ascii="Times New Roman" w:hAnsi="Times New Roman" w:cs="Times New Roman"/>
          <w:sz w:val="24"/>
          <w:szCs w:val="24"/>
        </w:rPr>
        <w:t xml:space="preserve">: </w:t>
      </w:r>
      <w:r w:rsidR="00326033">
        <w:rPr>
          <w:rFonts w:ascii="Times New Roman" w:hAnsi="Times New Roman" w:cs="Times New Roman"/>
          <w:sz w:val="24"/>
          <w:szCs w:val="24"/>
        </w:rPr>
        <w:t xml:space="preserve">Marital </w:t>
      </w:r>
      <w:r>
        <w:rPr>
          <w:rFonts w:ascii="Times New Roman" w:hAnsi="Times New Roman" w:cs="Times New Roman"/>
          <w:sz w:val="24"/>
          <w:szCs w:val="24"/>
        </w:rPr>
        <w:t xml:space="preserve">stability, </w:t>
      </w:r>
      <w:r w:rsidR="00326033">
        <w:rPr>
          <w:rFonts w:ascii="Times New Roman" w:hAnsi="Times New Roman" w:cs="Times New Roman"/>
          <w:sz w:val="24"/>
          <w:szCs w:val="24"/>
        </w:rPr>
        <w:t xml:space="preserve">Social </w:t>
      </w:r>
      <w:r>
        <w:rPr>
          <w:rFonts w:ascii="Times New Roman" w:hAnsi="Times New Roman" w:cs="Times New Roman"/>
          <w:sz w:val="24"/>
          <w:szCs w:val="24"/>
        </w:rPr>
        <w:t xml:space="preserve">intelligence, </w:t>
      </w:r>
      <w:r w:rsidR="00326033">
        <w:rPr>
          <w:rFonts w:ascii="Times New Roman" w:hAnsi="Times New Roman" w:cs="Times New Roman"/>
          <w:sz w:val="24"/>
          <w:szCs w:val="24"/>
        </w:rPr>
        <w:t>Self</w:t>
      </w:r>
      <w:r>
        <w:rPr>
          <w:rFonts w:ascii="Times New Roman" w:hAnsi="Times New Roman" w:cs="Times New Roman"/>
          <w:sz w:val="24"/>
          <w:szCs w:val="24"/>
        </w:rPr>
        <w:t>-concept</w:t>
      </w:r>
      <w:r w:rsidR="00326033">
        <w:rPr>
          <w:rFonts w:ascii="Times New Roman" w:hAnsi="Times New Roman" w:cs="Times New Roman"/>
          <w:sz w:val="24"/>
          <w:szCs w:val="24"/>
        </w:rPr>
        <w:t>, Correlates, Health workers</w:t>
      </w:r>
    </w:p>
    <w:p w14:paraId="5BD83EEA" w14:textId="77777777" w:rsidR="00EB70D8" w:rsidRDefault="00EB70D8" w:rsidP="00D70442">
      <w:pPr>
        <w:spacing w:after="0"/>
        <w:jc w:val="both"/>
        <w:rPr>
          <w:rFonts w:ascii="Times New Roman" w:hAnsi="Times New Roman" w:cs="Times New Roman"/>
          <w:b/>
          <w:sz w:val="24"/>
          <w:szCs w:val="24"/>
        </w:rPr>
      </w:pPr>
    </w:p>
    <w:p w14:paraId="11F2702D" w14:textId="77777777" w:rsidR="00937609" w:rsidRPr="005C51FD" w:rsidRDefault="00937609" w:rsidP="00D70442">
      <w:pPr>
        <w:spacing w:after="0"/>
        <w:jc w:val="both"/>
        <w:rPr>
          <w:rFonts w:ascii="Times New Roman" w:hAnsi="Times New Roman" w:cs="Times New Roman"/>
          <w:b/>
          <w:sz w:val="24"/>
          <w:szCs w:val="24"/>
        </w:rPr>
      </w:pPr>
      <w:r w:rsidRPr="005C51FD">
        <w:rPr>
          <w:rFonts w:ascii="Times New Roman" w:hAnsi="Times New Roman" w:cs="Times New Roman"/>
          <w:b/>
          <w:sz w:val="24"/>
          <w:szCs w:val="24"/>
        </w:rPr>
        <w:t xml:space="preserve">Introduction </w:t>
      </w:r>
    </w:p>
    <w:p w14:paraId="1CC627AC" w14:textId="77777777" w:rsidR="00937609" w:rsidRPr="001D1DE0" w:rsidRDefault="006876AC" w:rsidP="002C62D4">
      <w:pPr>
        <w:pStyle w:val="NoSpacing"/>
        <w:jc w:val="both"/>
        <w:rPr>
          <w:rFonts w:ascii="Times New Roman" w:hAnsi="Times New Roman" w:cs="Times New Roman"/>
          <w:sz w:val="24"/>
          <w:szCs w:val="24"/>
        </w:rPr>
      </w:pPr>
      <w:r w:rsidRPr="001D1DE0">
        <w:rPr>
          <w:rFonts w:ascii="Times New Roman" w:hAnsi="Times New Roman" w:cs="Times New Roman"/>
          <w:sz w:val="24"/>
          <w:szCs w:val="24"/>
        </w:rPr>
        <w:t xml:space="preserve">Marital stability is the ideal expectation from every home globally. In contrary, </w:t>
      </w:r>
      <w:r w:rsidR="00937609" w:rsidRPr="001D1DE0">
        <w:rPr>
          <w:rFonts w:ascii="Times New Roman" w:hAnsi="Times New Roman" w:cs="Times New Roman"/>
          <w:sz w:val="24"/>
          <w:szCs w:val="24"/>
        </w:rPr>
        <w:t>there is a high rate of concern on the rate of marital i</w:t>
      </w:r>
      <w:r w:rsidRPr="001D1DE0">
        <w:rPr>
          <w:rFonts w:ascii="Times New Roman" w:hAnsi="Times New Roman" w:cs="Times New Roman"/>
          <w:sz w:val="24"/>
          <w:szCs w:val="24"/>
        </w:rPr>
        <w:t>nstability. When couples enter</w:t>
      </w:r>
      <w:r w:rsidR="00937609" w:rsidRPr="001D1DE0">
        <w:rPr>
          <w:rFonts w:ascii="Times New Roman" w:hAnsi="Times New Roman" w:cs="Times New Roman"/>
          <w:sz w:val="24"/>
          <w:szCs w:val="24"/>
        </w:rPr>
        <w:t xml:space="preserve"> into marriage</w:t>
      </w:r>
      <w:r w:rsidR="004F2018" w:rsidRPr="001D1DE0">
        <w:rPr>
          <w:rFonts w:ascii="Times New Roman" w:hAnsi="Times New Roman" w:cs="Times New Roman"/>
          <w:sz w:val="24"/>
          <w:szCs w:val="24"/>
        </w:rPr>
        <w:t>,</w:t>
      </w:r>
      <w:r w:rsidR="00937609" w:rsidRPr="001D1DE0">
        <w:rPr>
          <w:rFonts w:ascii="Times New Roman" w:hAnsi="Times New Roman" w:cs="Times New Roman"/>
          <w:sz w:val="24"/>
          <w:szCs w:val="24"/>
        </w:rPr>
        <w:t xml:space="preserve"> the expectation is that t</w:t>
      </w:r>
      <w:r w:rsidR="00C7783F">
        <w:rPr>
          <w:rFonts w:ascii="Times New Roman" w:hAnsi="Times New Roman" w:cs="Times New Roman"/>
          <w:sz w:val="24"/>
          <w:szCs w:val="24"/>
        </w:rPr>
        <w:t>he marriage will endure through</w:t>
      </w:r>
      <w:r w:rsidR="00937609" w:rsidRPr="001D1DE0">
        <w:rPr>
          <w:rFonts w:ascii="Times New Roman" w:hAnsi="Times New Roman" w:cs="Times New Roman"/>
          <w:sz w:val="24"/>
          <w:szCs w:val="24"/>
        </w:rPr>
        <w:t>out their life time</w:t>
      </w:r>
      <w:r w:rsidR="004F2018" w:rsidRPr="001D1DE0">
        <w:rPr>
          <w:rFonts w:ascii="Times New Roman" w:hAnsi="Times New Roman" w:cs="Times New Roman"/>
          <w:sz w:val="24"/>
          <w:szCs w:val="24"/>
        </w:rPr>
        <w:t>,</w:t>
      </w:r>
      <w:r w:rsidR="001C0E32">
        <w:rPr>
          <w:rFonts w:ascii="Times New Roman" w:hAnsi="Times New Roman" w:cs="Times New Roman"/>
          <w:sz w:val="24"/>
          <w:szCs w:val="24"/>
        </w:rPr>
        <w:t xml:space="preserve"> hence every couples aim</w:t>
      </w:r>
      <w:r w:rsidR="00937609" w:rsidRPr="001D1DE0">
        <w:rPr>
          <w:rFonts w:ascii="Times New Roman" w:hAnsi="Times New Roman" w:cs="Times New Roman"/>
          <w:sz w:val="24"/>
          <w:szCs w:val="24"/>
        </w:rPr>
        <w:t xml:space="preserve"> for stability in their marital relationship. But more enforce than not this marital stability become</w:t>
      </w:r>
      <w:r w:rsidR="004F2018" w:rsidRPr="001D1DE0">
        <w:rPr>
          <w:rFonts w:ascii="Times New Roman" w:hAnsi="Times New Roman" w:cs="Times New Roman"/>
          <w:sz w:val="24"/>
          <w:szCs w:val="24"/>
        </w:rPr>
        <w:t>s a challenge</w:t>
      </w:r>
      <w:r w:rsidR="00937609" w:rsidRPr="001D1DE0">
        <w:rPr>
          <w:rFonts w:ascii="Times New Roman" w:hAnsi="Times New Roman" w:cs="Times New Roman"/>
          <w:sz w:val="24"/>
          <w:szCs w:val="24"/>
        </w:rPr>
        <w:t xml:space="preserve"> for many couples, especially for health workers who are challenged and stressed by the nature of the work they do. According to </w:t>
      </w:r>
      <w:r w:rsidR="00673CF3" w:rsidRPr="0045765D">
        <w:rPr>
          <w:rFonts w:ascii="Times New Roman" w:hAnsi="Times New Roman" w:cs="Times New Roman"/>
          <w:color w:val="000000" w:themeColor="text1"/>
          <w:sz w:val="24"/>
          <w:szCs w:val="24"/>
        </w:rPr>
        <w:t>Centers for Disease Control and Prevention (CDC)/ Nation</w:t>
      </w:r>
      <w:r w:rsidR="00673CF3">
        <w:rPr>
          <w:rFonts w:ascii="Times New Roman" w:hAnsi="Times New Roman" w:cs="Times New Roman"/>
          <w:color w:val="000000" w:themeColor="text1"/>
          <w:sz w:val="24"/>
          <w:szCs w:val="24"/>
        </w:rPr>
        <w:t>al Center for Health Statistics (</w:t>
      </w:r>
      <w:r w:rsidR="00673CF3" w:rsidRPr="0045765D">
        <w:rPr>
          <w:rFonts w:ascii="Times New Roman" w:hAnsi="Times New Roman" w:cs="Times New Roman"/>
          <w:color w:val="000000" w:themeColor="text1"/>
          <w:sz w:val="24"/>
          <w:szCs w:val="24"/>
        </w:rPr>
        <w:t>2021</w:t>
      </w:r>
      <w:r w:rsidR="00673CF3">
        <w:rPr>
          <w:rFonts w:ascii="Times New Roman" w:hAnsi="Times New Roman" w:cs="Times New Roman"/>
          <w:color w:val="000000" w:themeColor="text1"/>
          <w:sz w:val="24"/>
          <w:szCs w:val="24"/>
        </w:rPr>
        <w:t>)</w:t>
      </w:r>
      <w:r w:rsidR="005C17CD" w:rsidRPr="001D1DE0">
        <w:rPr>
          <w:rFonts w:ascii="Times New Roman" w:hAnsi="Times New Roman" w:cs="Times New Roman"/>
          <w:sz w:val="24"/>
          <w:szCs w:val="24"/>
        </w:rPr>
        <w:t>,</w:t>
      </w:r>
      <w:r w:rsidR="004818DD" w:rsidRPr="001D1DE0">
        <w:rPr>
          <w:rFonts w:ascii="Times New Roman" w:hAnsi="Times New Roman" w:cs="Times New Roman"/>
          <w:sz w:val="24"/>
          <w:szCs w:val="24"/>
        </w:rPr>
        <w:t xml:space="preserve"> over 689,</w:t>
      </w:r>
      <w:r w:rsidR="00937609" w:rsidRPr="001D1DE0">
        <w:rPr>
          <w:rFonts w:ascii="Times New Roman" w:hAnsi="Times New Roman" w:cs="Times New Roman"/>
          <w:sz w:val="24"/>
          <w:szCs w:val="24"/>
        </w:rPr>
        <w:t xml:space="preserve">308 divorce rates </w:t>
      </w:r>
      <w:r w:rsidR="005C17CD" w:rsidRPr="001D1DE0">
        <w:rPr>
          <w:rFonts w:ascii="Times New Roman" w:hAnsi="Times New Roman" w:cs="Times New Roman"/>
          <w:sz w:val="24"/>
          <w:szCs w:val="24"/>
        </w:rPr>
        <w:lastRenderedPageBreak/>
        <w:t xml:space="preserve">are reported </w:t>
      </w:r>
      <w:r w:rsidR="00937609" w:rsidRPr="001D1DE0">
        <w:rPr>
          <w:rFonts w:ascii="Times New Roman" w:hAnsi="Times New Roman" w:cs="Times New Roman"/>
          <w:sz w:val="24"/>
          <w:szCs w:val="24"/>
        </w:rPr>
        <w:t>int</w:t>
      </w:r>
      <w:r w:rsidR="001C0E32">
        <w:rPr>
          <w:rFonts w:ascii="Times New Roman" w:hAnsi="Times New Roman" w:cs="Times New Roman"/>
          <w:sz w:val="24"/>
          <w:szCs w:val="24"/>
        </w:rPr>
        <w:t>ernationally, with the rate in</w:t>
      </w:r>
      <w:r w:rsidR="001C0E32" w:rsidRPr="001D1DE0">
        <w:rPr>
          <w:rFonts w:ascii="Times New Roman" w:hAnsi="Times New Roman" w:cs="Times New Roman"/>
          <w:sz w:val="24"/>
          <w:szCs w:val="24"/>
        </w:rPr>
        <w:t xml:space="preserve"> Nigeria </w:t>
      </w:r>
      <w:r w:rsidR="001C0E32">
        <w:rPr>
          <w:rFonts w:ascii="Times New Roman" w:hAnsi="Times New Roman" w:cs="Times New Roman"/>
          <w:sz w:val="24"/>
          <w:szCs w:val="24"/>
        </w:rPr>
        <w:t>being</w:t>
      </w:r>
      <w:r w:rsidR="005C17CD" w:rsidRPr="001D1DE0">
        <w:rPr>
          <w:rFonts w:ascii="Times New Roman" w:hAnsi="Times New Roman" w:cs="Times New Roman"/>
          <w:sz w:val="24"/>
          <w:szCs w:val="24"/>
        </w:rPr>
        <w:t xml:space="preserve"> on the increase </w:t>
      </w:r>
      <w:r w:rsidR="00673CF3">
        <w:rPr>
          <w:rFonts w:ascii="Times New Roman" w:hAnsi="Times New Roman" w:cs="Times New Roman"/>
          <w:sz w:val="24"/>
          <w:szCs w:val="24"/>
        </w:rPr>
        <w:t>(</w:t>
      </w:r>
      <w:proofErr w:type="spellStart"/>
      <w:r w:rsidR="00673CF3" w:rsidRPr="0045765D">
        <w:rPr>
          <w:rFonts w:ascii="Times New Roman" w:hAnsi="Times New Roman" w:cs="Times New Roman"/>
          <w:color w:val="000000" w:themeColor="text1"/>
          <w:sz w:val="24"/>
          <w:szCs w:val="24"/>
        </w:rPr>
        <w:t>Onokpegu</w:t>
      </w:r>
      <w:proofErr w:type="spellEnd"/>
      <w:r w:rsidR="00673CF3">
        <w:rPr>
          <w:rFonts w:ascii="Times New Roman" w:hAnsi="Times New Roman" w:cs="Times New Roman"/>
          <w:color w:val="000000" w:themeColor="text1"/>
          <w:sz w:val="24"/>
          <w:szCs w:val="24"/>
        </w:rPr>
        <w:t>, 2018)</w:t>
      </w:r>
      <w:r w:rsidR="005C17CD" w:rsidRPr="001D1DE0">
        <w:rPr>
          <w:rFonts w:ascii="Times New Roman" w:hAnsi="Times New Roman" w:cs="Times New Roman"/>
          <w:sz w:val="24"/>
          <w:szCs w:val="24"/>
        </w:rPr>
        <w:t>.</w:t>
      </w:r>
      <w:r w:rsidR="00937609" w:rsidRPr="001D1DE0">
        <w:rPr>
          <w:rFonts w:ascii="Times New Roman" w:hAnsi="Times New Roman" w:cs="Times New Roman"/>
          <w:sz w:val="24"/>
          <w:szCs w:val="24"/>
        </w:rPr>
        <w:t xml:space="preserve"> Report from so</w:t>
      </w:r>
      <w:r w:rsidR="005C17CD" w:rsidRPr="001D1DE0">
        <w:rPr>
          <w:rFonts w:ascii="Times New Roman" w:hAnsi="Times New Roman" w:cs="Times New Roman"/>
          <w:sz w:val="24"/>
          <w:szCs w:val="24"/>
        </w:rPr>
        <w:t>cial welfare in Enugu State revealed</w:t>
      </w:r>
      <w:r w:rsidR="00937609" w:rsidRPr="001D1DE0">
        <w:rPr>
          <w:rFonts w:ascii="Times New Roman" w:hAnsi="Times New Roman" w:cs="Times New Roman"/>
          <w:sz w:val="24"/>
          <w:szCs w:val="24"/>
        </w:rPr>
        <w:t xml:space="preserve"> high rates of </w:t>
      </w:r>
      <w:r w:rsidR="00C91176" w:rsidRPr="001D1DE0">
        <w:rPr>
          <w:rFonts w:ascii="Times New Roman" w:hAnsi="Times New Roman" w:cs="Times New Roman"/>
          <w:sz w:val="24"/>
          <w:szCs w:val="24"/>
        </w:rPr>
        <w:t>divorce among couples including health</w:t>
      </w:r>
      <w:r w:rsidR="00937609" w:rsidRPr="001D1DE0">
        <w:rPr>
          <w:rFonts w:ascii="Times New Roman" w:hAnsi="Times New Roman" w:cs="Times New Roman"/>
          <w:sz w:val="24"/>
          <w:szCs w:val="24"/>
        </w:rPr>
        <w:t xml:space="preserve"> workers.</w:t>
      </w:r>
    </w:p>
    <w:p w14:paraId="78ECA33C" w14:textId="77777777" w:rsidR="002C62D4" w:rsidRDefault="002C62D4" w:rsidP="002C62D4">
      <w:pPr>
        <w:pStyle w:val="NoSpacing"/>
        <w:jc w:val="both"/>
        <w:rPr>
          <w:rFonts w:ascii="Times New Roman" w:hAnsi="Times New Roman" w:cs="Times New Roman"/>
          <w:sz w:val="24"/>
          <w:szCs w:val="24"/>
        </w:rPr>
      </w:pPr>
    </w:p>
    <w:p w14:paraId="293F2604" w14:textId="77777777" w:rsidR="00937609" w:rsidRPr="001D1DE0" w:rsidRDefault="00C259B0" w:rsidP="002C62D4">
      <w:pPr>
        <w:pStyle w:val="NoSpacing"/>
        <w:jc w:val="both"/>
        <w:rPr>
          <w:rFonts w:ascii="Times New Roman" w:hAnsi="Times New Roman" w:cs="Times New Roman"/>
          <w:sz w:val="24"/>
          <w:szCs w:val="24"/>
        </w:rPr>
      </w:pPr>
      <w:r w:rsidRPr="001D1DE0">
        <w:rPr>
          <w:rFonts w:ascii="Times New Roman" w:hAnsi="Times New Roman" w:cs="Times New Roman"/>
          <w:sz w:val="24"/>
          <w:szCs w:val="24"/>
        </w:rPr>
        <w:t>A health worker is generally regarded as one who delivers care and services to the sick and ailing either directly as doctors and nurses or indirectly as aides, helpers, laboratory technicians, o</w:t>
      </w:r>
      <w:r w:rsidR="00696C1E">
        <w:rPr>
          <w:rFonts w:ascii="Times New Roman" w:hAnsi="Times New Roman" w:cs="Times New Roman"/>
          <w:sz w:val="24"/>
          <w:szCs w:val="24"/>
        </w:rPr>
        <w:t xml:space="preserve">r even medical waste handlers </w:t>
      </w:r>
      <w:r w:rsidR="00673CF3">
        <w:rPr>
          <w:rFonts w:ascii="Times New Roman" w:hAnsi="Times New Roman" w:cs="Times New Roman"/>
          <w:sz w:val="24"/>
          <w:szCs w:val="24"/>
        </w:rPr>
        <w:t>(</w:t>
      </w:r>
      <w:r w:rsidR="00673CF3" w:rsidRPr="0045765D">
        <w:rPr>
          <w:rFonts w:ascii="Times New Roman" w:eastAsia="Times New Roman" w:hAnsi="Times New Roman" w:cs="Times New Roman"/>
          <w:color w:val="000000" w:themeColor="text1"/>
          <w:sz w:val="24"/>
          <w:szCs w:val="24"/>
        </w:rPr>
        <w:t>Bergstresser</w:t>
      </w:r>
      <w:r w:rsidR="00673CF3">
        <w:rPr>
          <w:rFonts w:ascii="Times New Roman" w:eastAsia="Times New Roman" w:hAnsi="Times New Roman" w:cs="Times New Roman"/>
          <w:color w:val="000000" w:themeColor="text1"/>
          <w:sz w:val="24"/>
          <w:szCs w:val="24"/>
        </w:rPr>
        <w:t>, 2022; Bobby</w:t>
      </w:r>
      <w:r w:rsidR="00673CF3" w:rsidRPr="0045765D">
        <w:rPr>
          <w:rFonts w:ascii="Times New Roman" w:eastAsia="Times New Roman" w:hAnsi="Times New Roman" w:cs="Times New Roman"/>
          <w:color w:val="000000" w:themeColor="text1"/>
          <w:sz w:val="24"/>
          <w:szCs w:val="24"/>
        </w:rPr>
        <w:t xml:space="preserve"> </w:t>
      </w:r>
      <w:r w:rsidR="00673CF3">
        <w:rPr>
          <w:rFonts w:ascii="Times New Roman" w:eastAsia="Times New Roman" w:hAnsi="Times New Roman" w:cs="Times New Roman"/>
          <w:color w:val="000000" w:themeColor="text1"/>
          <w:sz w:val="24"/>
          <w:szCs w:val="24"/>
        </w:rPr>
        <w:t>&amp; Merlyn, 2016)</w:t>
      </w:r>
      <w:r w:rsidRPr="001D1DE0">
        <w:rPr>
          <w:rFonts w:ascii="Times New Roman" w:hAnsi="Times New Roman" w:cs="Times New Roman"/>
          <w:sz w:val="24"/>
          <w:szCs w:val="24"/>
        </w:rPr>
        <w:t xml:space="preserve">. </w:t>
      </w:r>
      <w:r w:rsidR="00937609" w:rsidRPr="001D1DE0">
        <w:rPr>
          <w:rFonts w:ascii="Times New Roman" w:hAnsi="Times New Roman" w:cs="Times New Roman"/>
          <w:sz w:val="24"/>
          <w:szCs w:val="24"/>
        </w:rPr>
        <w:t xml:space="preserve">Health </w:t>
      </w:r>
      <w:r>
        <w:rPr>
          <w:rFonts w:ascii="Times New Roman" w:hAnsi="Times New Roman" w:cs="Times New Roman"/>
          <w:sz w:val="24"/>
          <w:szCs w:val="24"/>
        </w:rPr>
        <w:t>w</w:t>
      </w:r>
      <w:r w:rsidR="00D833C4" w:rsidRPr="001D1DE0">
        <w:rPr>
          <w:rFonts w:ascii="Times New Roman" w:hAnsi="Times New Roman" w:cs="Times New Roman"/>
          <w:sz w:val="24"/>
          <w:szCs w:val="24"/>
        </w:rPr>
        <w:t xml:space="preserve">orkers </w:t>
      </w:r>
      <w:r w:rsidR="00937609" w:rsidRPr="001D1DE0">
        <w:rPr>
          <w:rFonts w:ascii="Times New Roman" w:hAnsi="Times New Roman" w:cs="Times New Roman"/>
          <w:sz w:val="24"/>
          <w:szCs w:val="24"/>
        </w:rPr>
        <w:t>are in charge of vaccinating children and preventing the spread</w:t>
      </w:r>
      <w:r w:rsidR="00D055F7" w:rsidRPr="001D1DE0">
        <w:rPr>
          <w:rFonts w:ascii="Times New Roman" w:hAnsi="Times New Roman" w:cs="Times New Roman"/>
          <w:sz w:val="24"/>
          <w:szCs w:val="24"/>
        </w:rPr>
        <w:t xml:space="preserve"> of deadly diseases,</w:t>
      </w:r>
      <w:r w:rsidR="00937609" w:rsidRPr="001D1DE0">
        <w:rPr>
          <w:rFonts w:ascii="Times New Roman" w:hAnsi="Times New Roman" w:cs="Times New Roman"/>
          <w:sz w:val="24"/>
          <w:szCs w:val="24"/>
        </w:rPr>
        <w:t xml:space="preserve"> teach</w:t>
      </w:r>
      <w:r w:rsidR="00D055F7" w:rsidRPr="001D1DE0">
        <w:rPr>
          <w:rFonts w:ascii="Times New Roman" w:hAnsi="Times New Roman" w:cs="Times New Roman"/>
          <w:sz w:val="24"/>
          <w:szCs w:val="24"/>
        </w:rPr>
        <w:t>ing</w:t>
      </w:r>
      <w:r w:rsidR="00937609" w:rsidRPr="001D1DE0">
        <w:rPr>
          <w:rFonts w:ascii="Times New Roman" w:hAnsi="Times New Roman" w:cs="Times New Roman"/>
          <w:sz w:val="24"/>
          <w:szCs w:val="24"/>
        </w:rPr>
        <w:t xml:space="preserve"> family</w:t>
      </w:r>
      <w:r w:rsidR="00D055F7" w:rsidRPr="001D1DE0">
        <w:rPr>
          <w:rFonts w:ascii="Times New Roman" w:hAnsi="Times New Roman" w:cs="Times New Roman"/>
          <w:sz w:val="24"/>
          <w:szCs w:val="24"/>
        </w:rPr>
        <w:t xml:space="preserve"> planning and sex education, </w:t>
      </w:r>
      <w:r w:rsidR="00937609" w:rsidRPr="001D1DE0">
        <w:rPr>
          <w:rFonts w:ascii="Times New Roman" w:hAnsi="Times New Roman" w:cs="Times New Roman"/>
          <w:sz w:val="24"/>
          <w:szCs w:val="24"/>
        </w:rPr>
        <w:t xml:space="preserve">help </w:t>
      </w:r>
      <w:r w:rsidR="00D055F7" w:rsidRPr="001D1DE0">
        <w:rPr>
          <w:rFonts w:ascii="Times New Roman" w:hAnsi="Times New Roman" w:cs="Times New Roman"/>
          <w:sz w:val="24"/>
          <w:szCs w:val="24"/>
        </w:rPr>
        <w:t xml:space="preserve">in </w:t>
      </w:r>
      <w:proofErr w:type="spellStart"/>
      <w:r w:rsidR="00937609" w:rsidRPr="001D1DE0">
        <w:rPr>
          <w:rFonts w:ascii="Times New Roman" w:hAnsi="Times New Roman" w:cs="Times New Roman"/>
          <w:sz w:val="24"/>
          <w:szCs w:val="24"/>
        </w:rPr>
        <w:t>stem</w:t>
      </w:r>
      <w:r w:rsidR="00D055F7" w:rsidRPr="001D1DE0">
        <w:rPr>
          <w:rFonts w:ascii="Times New Roman" w:hAnsi="Times New Roman" w:cs="Times New Roman"/>
          <w:sz w:val="24"/>
          <w:szCs w:val="24"/>
        </w:rPr>
        <w:t>ing</w:t>
      </w:r>
      <w:proofErr w:type="spellEnd"/>
      <w:r w:rsidR="00937609" w:rsidRPr="001D1DE0">
        <w:rPr>
          <w:rFonts w:ascii="Times New Roman" w:hAnsi="Times New Roman" w:cs="Times New Roman"/>
          <w:sz w:val="24"/>
          <w:szCs w:val="24"/>
        </w:rPr>
        <w:t xml:space="preserve"> population explosion resulting in down-streaming economic insta</w:t>
      </w:r>
      <w:r w:rsidR="00D055F7" w:rsidRPr="001D1DE0">
        <w:rPr>
          <w:rFonts w:ascii="Times New Roman" w:hAnsi="Times New Roman" w:cs="Times New Roman"/>
          <w:sz w:val="24"/>
          <w:szCs w:val="24"/>
        </w:rPr>
        <w:t>bility; providing</w:t>
      </w:r>
      <w:r w:rsidR="00937609" w:rsidRPr="001D1DE0">
        <w:rPr>
          <w:rFonts w:ascii="Times New Roman" w:hAnsi="Times New Roman" w:cs="Times New Roman"/>
          <w:sz w:val="24"/>
          <w:szCs w:val="24"/>
        </w:rPr>
        <w:t xml:space="preserve"> prenatal care, deliver babies, and prescribe medication for common ailments</w:t>
      </w:r>
      <w:r w:rsidR="00D055F7" w:rsidRPr="001D1DE0">
        <w:rPr>
          <w:rFonts w:ascii="Times New Roman" w:hAnsi="Times New Roman" w:cs="Times New Roman"/>
          <w:sz w:val="24"/>
          <w:szCs w:val="24"/>
        </w:rPr>
        <w:t>,</w:t>
      </w:r>
      <w:r w:rsidR="00937609" w:rsidRPr="001D1DE0">
        <w:rPr>
          <w:rFonts w:ascii="Times New Roman" w:hAnsi="Times New Roman" w:cs="Times New Roman"/>
          <w:sz w:val="24"/>
          <w:szCs w:val="24"/>
        </w:rPr>
        <w:t xml:space="preserve"> such as </w:t>
      </w:r>
      <w:proofErr w:type="spellStart"/>
      <w:r w:rsidR="00937609" w:rsidRPr="001D1DE0">
        <w:rPr>
          <w:rFonts w:ascii="Times New Roman" w:hAnsi="Times New Roman" w:cs="Times New Roman"/>
          <w:sz w:val="24"/>
          <w:szCs w:val="24"/>
        </w:rPr>
        <w:t>diarrh</w:t>
      </w:r>
      <w:r w:rsidR="00284EDE" w:rsidRPr="001D1DE0">
        <w:rPr>
          <w:rFonts w:ascii="Times New Roman" w:hAnsi="Times New Roman" w:cs="Times New Roman"/>
          <w:sz w:val="24"/>
          <w:szCs w:val="24"/>
        </w:rPr>
        <w:t>o</w:t>
      </w:r>
      <w:r w:rsidR="00D055F7" w:rsidRPr="001D1DE0">
        <w:rPr>
          <w:rFonts w:ascii="Times New Roman" w:hAnsi="Times New Roman" w:cs="Times New Roman"/>
          <w:sz w:val="24"/>
          <w:szCs w:val="24"/>
        </w:rPr>
        <w:t>ea</w:t>
      </w:r>
      <w:proofErr w:type="spellEnd"/>
      <w:r w:rsidR="00D055F7" w:rsidRPr="001D1DE0">
        <w:rPr>
          <w:rFonts w:ascii="Times New Roman" w:hAnsi="Times New Roman" w:cs="Times New Roman"/>
          <w:sz w:val="24"/>
          <w:szCs w:val="24"/>
        </w:rPr>
        <w:t xml:space="preserve"> in the neighborhood</w:t>
      </w:r>
      <w:r w:rsidR="002C5D68" w:rsidRPr="001D1DE0">
        <w:rPr>
          <w:rFonts w:ascii="Times New Roman" w:hAnsi="Times New Roman" w:cs="Times New Roman"/>
          <w:sz w:val="24"/>
          <w:szCs w:val="24"/>
        </w:rPr>
        <w:t>,</w:t>
      </w:r>
      <w:r w:rsidR="00D055F7" w:rsidRPr="001D1DE0">
        <w:rPr>
          <w:rFonts w:ascii="Times New Roman" w:hAnsi="Times New Roman" w:cs="Times New Roman"/>
          <w:sz w:val="24"/>
          <w:szCs w:val="24"/>
        </w:rPr>
        <w:t xml:space="preserve"> chemists among other services</w:t>
      </w:r>
      <w:r w:rsidR="005045B1">
        <w:rPr>
          <w:rFonts w:ascii="Times New Roman" w:hAnsi="Times New Roman" w:cs="Times New Roman"/>
          <w:sz w:val="24"/>
          <w:szCs w:val="24"/>
        </w:rPr>
        <w:t xml:space="preserve"> that enhance health</w:t>
      </w:r>
      <w:r w:rsidR="00937609" w:rsidRPr="001D1DE0">
        <w:rPr>
          <w:rFonts w:ascii="Times New Roman" w:hAnsi="Times New Roman" w:cs="Times New Roman"/>
          <w:sz w:val="24"/>
          <w:szCs w:val="24"/>
        </w:rPr>
        <w:t xml:space="preserve"> </w:t>
      </w:r>
      <w:r w:rsidR="00673CF3">
        <w:rPr>
          <w:rFonts w:ascii="Times New Roman" w:hAnsi="Times New Roman" w:cs="Times New Roman"/>
          <w:sz w:val="24"/>
          <w:szCs w:val="24"/>
        </w:rPr>
        <w:t>(</w:t>
      </w:r>
      <w:r w:rsidR="00673CF3" w:rsidRPr="0045765D">
        <w:rPr>
          <w:rFonts w:ascii="Times New Roman" w:hAnsi="Times New Roman" w:cs="Times New Roman"/>
          <w:color w:val="000000" w:themeColor="text1"/>
          <w:sz w:val="24"/>
          <w:szCs w:val="24"/>
        </w:rPr>
        <w:t>Adadevoh</w:t>
      </w:r>
      <w:r w:rsidR="00673CF3">
        <w:rPr>
          <w:rFonts w:ascii="Times New Roman" w:hAnsi="Times New Roman" w:cs="Times New Roman"/>
          <w:color w:val="000000" w:themeColor="text1"/>
          <w:sz w:val="24"/>
          <w:szCs w:val="24"/>
        </w:rPr>
        <w:t xml:space="preserve"> &amp; </w:t>
      </w:r>
      <w:r w:rsidR="00673CF3" w:rsidRPr="0045765D">
        <w:rPr>
          <w:rFonts w:ascii="Times New Roman" w:hAnsi="Times New Roman" w:cs="Times New Roman"/>
          <w:color w:val="000000" w:themeColor="text1"/>
          <w:sz w:val="24"/>
          <w:szCs w:val="24"/>
        </w:rPr>
        <w:t>Giwa-</w:t>
      </w:r>
      <w:proofErr w:type="spellStart"/>
      <w:r w:rsidR="00673CF3" w:rsidRPr="0045765D">
        <w:rPr>
          <w:rFonts w:ascii="Times New Roman" w:hAnsi="Times New Roman" w:cs="Times New Roman"/>
          <w:color w:val="000000" w:themeColor="text1"/>
          <w:sz w:val="24"/>
          <w:szCs w:val="24"/>
        </w:rPr>
        <w:t>Tubosum</w:t>
      </w:r>
      <w:proofErr w:type="spellEnd"/>
      <w:r w:rsidR="00673CF3">
        <w:rPr>
          <w:rFonts w:ascii="Times New Roman" w:hAnsi="Times New Roman" w:cs="Times New Roman"/>
          <w:color w:val="000000" w:themeColor="text1"/>
          <w:sz w:val="24"/>
          <w:szCs w:val="24"/>
        </w:rPr>
        <w:t>, 2018)</w:t>
      </w:r>
      <w:r w:rsidR="00937609" w:rsidRPr="001D1DE0">
        <w:rPr>
          <w:rFonts w:ascii="Times New Roman" w:hAnsi="Times New Roman" w:cs="Times New Roman"/>
          <w:sz w:val="24"/>
          <w:szCs w:val="24"/>
        </w:rPr>
        <w:t xml:space="preserve">. Health workers are all persons serving in </w:t>
      </w:r>
      <w:r w:rsidR="001B11FA">
        <w:rPr>
          <w:rFonts w:ascii="Times New Roman" w:hAnsi="Times New Roman" w:cs="Times New Roman"/>
          <w:sz w:val="24"/>
          <w:szCs w:val="24"/>
        </w:rPr>
        <w:t xml:space="preserve">primary </w:t>
      </w:r>
      <w:r w:rsidR="00937609" w:rsidRPr="001D1DE0">
        <w:rPr>
          <w:rFonts w:ascii="Times New Roman" w:hAnsi="Times New Roman" w:cs="Times New Roman"/>
          <w:sz w:val="24"/>
          <w:szCs w:val="24"/>
        </w:rPr>
        <w:t xml:space="preserve">health care settings </w:t>
      </w:r>
      <w:r w:rsidR="001B11FA">
        <w:rPr>
          <w:rFonts w:ascii="Times New Roman" w:hAnsi="Times New Roman" w:cs="Times New Roman"/>
          <w:sz w:val="24"/>
          <w:szCs w:val="24"/>
        </w:rPr>
        <w:t>across Enugu State</w:t>
      </w:r>
      <w:r w:rsidR="00AF35E7">
        <w:rPr>
          <w:rFonts w:ascii="Times New Roman" w:hAnsi="Times New Roman" w:cs="Times New Roman"/>
          <w:sz w:val="24"/>
          <w:szCs w:val="24"/>
        </w:rPr>
        <w:t xml:space="preserve">, with the potential for direct or indirect exposure to patients or infectious materials </w:t>
      </w:r>
      <w:r w:rsidR="00950F0C">
        <w:rPr>
          <w:rFonts w:ascii="Times New Roman" w:hAnsi="Times New Roman" w:cs="Times New Roman"/>
          <w:sz w:val="24"/>
          <w:szCs w:val="24"/>
        </w:rPr>
        <w:t>(Eliana, 2020)</w:t>
      </w:r>
      <w:r w:rsidR="001B11FA">
        <w:rPr>
          <w:rFonts w:ascii="Times New Roman" w:hAnsi="Times New Roman" w:cs="Times New Roman"/>
          <w:sz w:val="24"/>
          <w:szCs w:val="24"/>
        </w:rPr>
        <w:t>.</w:t>
      </w:r>
      <w:r w:rsidR="001B11FA" w:rsidRPr="001D1DE0">
        <w:rPr>
          <w:rFonts w:ascii="Times New Roman" w:hAnsi="Times New Roman" w:cs="Times New Roman"/>
          <w:sz w:val="24"/>
          <w:szCs w:val="24"/>
        </w:rPr>
        <w:t xml:space="preserve"> </w:t>
      </w:r>
      <w:r w:rsidR="00CD795D" w:rsidRPr="001D1DE0">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6E1B16E8" wp14:editId="204AC52F">
                <wp:simplePos x="0" y="0"/>
                <wp:positionH relativeFrom="column">
                  <wp:posOffset>2974975</wp:posOffset>
                </wp:positionH>
                <wp:positionV relativeFrom="paragraph">
                  <wp:posOffset>1268095</wp:posOffset>
                </wp:positionV>
                <wp:extent cx="347980" cy="273050"/>
                <wp:effectExtent l="3175" t="1270" r="1270" b="190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980"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37AA2D" w14:textId="77777777" w:rsidR="006876AC" w:rsidRDefault="006876AC" w:rsidP="0093760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1B16E8" id="Rectangle 2" o:spid="_x0000_s1026" style="position:absolute;left:0;text-align:left;margin-left:234.25pt;margin-top:99.85pt;width:27.4pt;height:2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" filled="f" stroked="f">
                <v:textbox>
                  <w:txbxContent>
                    <w:p w14:paraId="5B37AA2D" w14:textId="77777777" w:rsidR="006876AC" w:rsidRDefault="006876AC" w:rsidP="00937609">
                      <w:pPr>
                        <w:jc w:val="center"/>
                      </w:pPr>
                    </w:p>
                  </w:txbxContent>
                </v:textbox>
              </v:rect>
            </w:pict>
          </mc:Fallback>
        </mc:AlternateContent>
      </w:r>
      <w:r w:rsidR="00937609" w:rsidRPr="001D1DE0">
        <w:rPr>
          <w:rFonts w:ascii="Times New Roman" w:hAnsi="Times New Roman" w:cs="Times New Roman"/>
          <w:sz w:val="24"/>
          <w:szCs w:val="24"/>
        </w:rPr>
        <w:t xml:space="preserve"> </w:t>
      </w:r>
    </w:p>
    <w:p w14:paraId="76A22C9C" w14:textId="77777777" w:rsidR="002C62D4" w:rsidRDefault="002C62D4" w:rsidP="002C62D4">
      <w:pPr>
        <w:pStyle w:val="NoSpacing"/>
        <w:jc w:val="both"/>
        <w:rPr>
          <w:rFonts w:ascii="Times New Roman" w:hAnsi="Times New Roman" w:cs="Times New Roman"/>
          <w:sz w:val="24"/>
          <w:szCs w:val="24"/>
        </w:rPr>
      </w:pPr>
    </w:p>
    <w:p w14:paraId="46964F9D" w14:textId="77777777" w:rsidR="00937609" w:rsidRPr="001D1DE0" w:rsidRDefault="00937609" w:rsidP="002C62D4">
      <w:pPr>
        <w:pStyle w:val="NoSpacing"/>
        <w:jc w:val="both"/>
        <w:rPr>
          <w:rFonts w:ascii="Times New Roman" w:hAnsi="Times New Roman" w:cs="Times New Roman"/>
          <w:sz w:val="24"/>
          <w:szCs w:val="24"/>
        </w:rPr>
      </w:pPr>
      <w:r w:rsidRPr="001D1DE0">
        <w:rPr>
          <w:rFonts w:ascii="Times New Roman" w:hAnsi="Times New Roman" w:cs="Times New Roman"/>
          <w:sz w:val="24"/>
          <w:szCs w:val="24"/>
        </w:rPr>
        <w:t xml:space="preserve">In Nigeria, and most especially in Enugu State, health workers appear to lack stability in their homes. In support of the above claim, </w:t>
      </w:r>
      <w:r w:rsidR="00950F0C">
        <w:rPr>
          <w:rFonts w:ascii="Times New Roman" w:hAnsi="Times New Roman" w:cs="Times New Roman"/>
          <w:sz w:val="24"/>
          <w:szCs w:val="24"/>
        </w:rPr>
        <w:t>(Kendra, 2020; Ugwu, 2019)</w:t>
      </w:r>
      <w:r w:rsidRPr="001D1DE0">
        <w:rPr>
          <w:rFonts w:ascii="Times New Roman" w:hAnsi="Times New Roman" w:cs="Times New Roman"/>
          <w:sz w:val="24"/>
          <w:szCs w:val="24"/>
        </w:rPr>
        <w:t xml:space="preserve"> noted that health workers due to too much workload </w:t>
      </w:r>
      <w:r w:rsidR="001F1F18">
        <w:rPr>
          <w:rFonts w:ascii="Times New Roman" w:hAnsi="Times New Roman" w:cs="Times New Roman"/>
          <w:sz w:val="24"/>
          <w:szCs w:val="24"/>
        </w:rPr>
        <w:t xml:space="preserve">and poor pay packages </w:t>
      </w:r>
      <w:r w:rsidRPr="001D1DE0">
        <w:rPr>
          <w:rFonts w:ascii="Times New Roman" w:hAnsi="Times New Roman" w:cs="Times New Roman"/>
          <w:sz w:val="24"/>
          <w:szCs w:val="24"/>
        </w:rPr>
        <w:t xml:space="preserve">are usually aggressive and unfriendly to family members and their patients. </w:t>
      </w:r>
      <w:r w:rsidR="00B4361D">
        <w:rPr>
          <w:rFonts w:ascii="Times New Roman" w:hAnsi="Times New Roman" w:cs="Times New Roman"/>
          <w:sz w:val="24"/>
          <w:szCs w:val="24"/>
        </w:rPr>
        <w:t>In addition, d</w:t>
      </w:r>
      <w:r w:rsidRPr="001D1DE0">
        <w:rPr>
          <w:rFonts w:ascii="Times New Roman" w:hAnsi="Times New Roman" w:cs="Times New Roman"/>
          <w:sz w:val="24"/>
          <w:szCs w:val="24"/>
        </w:rPr>
        <w:t>ue to the nature of the</w:t>
      </w:r>
      <w:r w:rsidR="00CE6B37">
        <w:rPr>
          <w:rFonts w:ascii="Times New Roman" w:hAnsi="Times New Roman" w:cs="Times New Roman"/>
          <w:sz w:val="24"/>
          <w:szCs w:val="24"/>
        </w:rPr>
        <w:t xml:space="preserve"> health workers’</w:t>
      </w:r>
      <w:r w:rsidRPr="001D1DE0">
        <w:rPr>
          <w:rFonts w:ascii="Times New Roman" w:hAnsi="Times New Roman" w:cs="Times New Roman"/>
          <w:sz w:val="24"/>
          <w:szCs w:val="24"/>
        </w:rPr>
        <w:t xml:space="preserve"> job</w:t>
      </w:r>
      <w:r w:rsidR="00CE6B37">
        <w:rPr>
          <w:rFonts w:ascii="Times New Roman" w:hAnsi="Times New Roman" w:cs="Times New Roman"/>
          <w:sz w:val="24"/>
          <w:szCs w:val="24"/>
        </w:rPr>
        <w:t>, they have</w:t>
      </w:r>
      <w:r w:rsidRPr="001D1DE0">
        <w:rPr>
          <w:rFonts w:ascii="Times New Roman" w:hAnsi="Times New Roman" w:cs="Times New Roman"/>
          <w:sz w:val="24"/>
          <w:szCs w:val="24"/>
        </w:rPr>
        <w:t xml:space="preserve"> </w:t>
      </w:r>
      <w:r w:rsidR="00713316">
        <w:rPr>
          <w:rFonts w:ascii="Times New Roman" w:hAnsi="Times New Roman" w:cs="Times New Roman"/>
          <w:sz w:val="24"/>
          <w:szCs w:val="24"/>
        </w:rPr>
        <w:t xml:space="preserve">egos and </w:t>
      </w:r>
      <w:r w:rsidRPr="001D1DE0">
        <w:rPr>
          <w:rFonts w:ascii="Times New Roman" w:hAnsi="Times New Roman" w:cs="Times New Roman"/>
          <w:sz w:val="24"/>
          <w:szCs w:val="24"/>
        </w:rPr>
        <w:t>over bearing attitude</w:t>
      </w:r>
      <w:r w:rsidR="001F1F18">
        <w:rPr>
          <w:rFonts w:ascii="Times New Roman" w:hAnsi="Times New Roman" w:cs="Times New Roman"/>
          <w:sz w:val="24"/>
          <w:szCs w:val="24"/>
        </w:rPr>
        <w:t>,</w:t>
      </w:r>
      <w:r w:rsidRPr="001D1DE0">
        <w:rPr>
          <w:rFonts w:ascii="Times New Roman" w:hAnsi="Times New Roman" w:cs="Times New Roman"/>
          <w:sz w:val="24"/>
          <w:szCs w:val="24"/>
        </w:rPr>
        <w:t xml:space="preserve"> </w:t>
      </w:r>
      <w:r w:rsidR="00CE6B37">
        <w:rPr>
          <w:rFonts w:ascii="Times New Roman" w:hAnsi="Times New Roman" w:cs="Times New Roman"/>
          <w:sz w:val="24"/>
          <w:szCs w:val="24"/>
        </w:rPr>
        <w:t xml:space="preserve">that </w:t>
      </w:r>
      <w:r w:rsidRPr="001D1DE0">
        <w:rPr>
          <w:rFonts w:ascii="Times New Roman" w:hAnsi="Times New Roman" w:cs="Times New Roman"/>
          <w:sz w:val="24"/>
          <w:szCs w:val="24"/>
        </w:rPr>
        <w:t>usually brings instability in their home</w:t>
      </w:r>
      <w:r w:rsidR="00CE6B37">
        <w:rPr>
          <w:rFonts w:ascii="Times New Roman" w:hAnsi="Times New Roman" w:cs="Times New Roman"/>
          <w:sz w:val="24"/>
          <w:szCs w:val="24"/>
        </w:rPr>
        <w:t>,</w:t>
      </w:r>
      <w:r w:rsidRPr="001D1DE0">
        <w:rPr>
          <w:rFonts w:ascii="Times New Roman" w:hAnsi="Times New Roman" w:cs="Times New Roman"/>
          <w:sz w:val="24"/>
          <w:szCs w:val="24"/>
        </w:rPr>
        <w:t xml:space="preserve"> because the husband or wife may not accept such attitude. These ugly phenomena have generated a lot of problems, and it could negate the objective of marital stability of health workers. </w:t>
      </w:r>
      <w:r w:rsidR="00713316" w:rsidRPr="001D1DE0">
        <w:rPr>
          <w:rFonts w:ascii="Times New Roman" w:hAnsi="Times New Roman" w:cs="Times New Roman"/>
          <w:bCs/>
          <w:sz w:val="24"/>
          <w:szCs w:val="24"/>
        </w:rPr>
        <w:t>Aggression, drug abuse, poor administration of drugs to patient</w:t>
      </w:r>
      <w:r w:rsidR="00713316" w:rsidRPr="001D1DE0">
        <w:rPr>
          <w:rFonts w:ascii="Times New Roman" w:hAnsi="Times New Roman" w:cs="Times New Roman"/>
          <w:sz w:val="24"/>
          <w:szCs w:val="24"/>
        </w:rPr>
        <w:t xml:space="preserve">s, exposure to death, and unknown professional responsibility </w:t>
      </w:r>
      <w:r w:rsidR="00003A3D">
        <w:rPr>
          <w:rFonts w:ascii="Times New Roman" w:hAnsi="Times New Roman" w:cs="Times New Roman"/>
          <w:sz w:val="24"/>
          <w:szCs w:val="24"/>
        </w:rPr>
        <w:t xml:space="preserve">are among the </w:t>
      </w:r>
      <w:r w:rsidR="00003A3D" w:rsidRPr="001D1DE0">
        <w:rPr>
          <w:rFonts w:ascii="Times New Roman" w:hAnsi="Times New Roman" w:cs="Times New Roman"/>
          <w:sz w:val="24"/>
          <w:szCs w:val="24"/>
        </w:rPr>
        <w:t xml:space="preserve">issues </w:t>
      </w:r>
      <w:r w:rsidR="008F1510">
        <w:rPr>
          <w:rFonts w:ascii="Times New Roman" w:hAnsi="Times New Roman" w:cs="Times New Roman"/>
          <w:sz w:val="24"/>
          <w:szCs w:val="24"/>
        </w:rPr>
        <w:t xml:space="preserve">that </w:t>
      </w:r>
      <w:r w:rsidR="00003A3D" w:rsidRPr="001D1DE0">
        <w:rPr>
          <w:rFonts w:ascii="Times New Roman" w:hAnsi="Times New Roman" w:cs="Times New Roman"/>
          <w:sz w:val="24"/>
          <w:szCs w:val="24"/>
        </w:rPr>
        <w:t>affect the marital stability of health workers</w:t>
      </w:r>
      <w:r w:rsidR="00713316" w:rsidRPr="001D1DE0">
        <w:rPr>
          <w:rFonts w:ascii="Times New Roman" w:hAnsi="Times New Roman" w:cs="Times New Roman"/>
          <w:sz w:val="24"/>
          <w:szCs w:val="24"/>
        </w:rPr>
        <w:t>.</w:t>
      </w:r>
    </w:p>
    <w:p w14:paraId="0F790617" w14:textId="77777777" w:rsidR="002C62D4" w:rsidRDefault="002C62D4" w:rsidP="002C62D4">
      <w:pPr>
        <w:pStyle w:val="NoSpacing"/>
        <w:jc w:val="both"/>
        <w:rPr>
          <w:rFonts w:ascii="Times New Roman" w:eastAsia="Times New Roman" w:hAnsi="Times New Roman" w:cs="Times New Roman"/>
          <w:color w:val="000000" w:themeColor="text1"/>
          <w:sz w:val="24"/>
          <w:szCs w:val="24"/>
        </w:rPr>
      </w:pPr>
    </w:p>
    <w:p w14:paraId="30EB61D8" w14:textId="77777777" w:rsidR="00A52A1A" w:rsidRDefault="00CD795D" w:rsidP="002C62D4">
      <w:pPr>
        <w:pStyle w:val="NoSpacing"/>
        <w:jc w:val="both"/>
        <w:rPr>
          <w:rFonts w:ascii="Times New Roman" w:hAnsi="Times New Roman" w:cs="Times New Roman"/>
          <w:color w:val="000000" w:themeColor="text1"/>
          <w:sz w:val="24"/>
          <w:szCs w:val="24"/>
        </w:rPr>
      </w:pPr>
      <w:r w:rsidRPr="001D1DE0">
        <w:rPr>
          <w:rFonts w:ascii="Times New Roman" w:eastAsia="Times New Roman" w:hAnsi="Times New Roman" w:cs="Times New Roman"/>
          <w:noProof/>
          <w:color w:val="000000" w:themeColor="text1"/>
          <w:sz w:val="24"/>
          <w:szCs w:val="24"/>
        </w:rPr>
        <mc:AlternateContent>
          <mc:Choice Requires="wps">
            <w:drawing>
              <wp:anchor distT="0" distB="0" distL="114300" distR="114300" simplePos="0" relativeHeight="251660288" behindDoc="0" locked="0" layoutInCell="1" allowOverlap="1" wp14:anchorId="6F7B5C23" wp14:editId="6A8A902A">
                <wp:simplePos x="0" y="0"/>
                <wp:positionH relativeFrom="column">
                  <wp:posOffset>-136525</wp:posOffset>
                </wp:positionH>
                <wp:positionV relativeFrom="paragraph">
                  <wp:posOffset>2028825</wp:posOffset>
                </wp:positionV>
                <wp:extent cx="90805" cy="47752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477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F6C1DF" id="Rectangle 3" o:spid="_x0000_s1026" style="position:absolute;margin-left:-10.75pt;margin-top:159.75pt;width:7.15pt;height:37.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" stroked="f"/>
            </w:pict>
          </mc:Fallback>
        </mc:AlternateContent>
      </w:r>
      <w:r w:rsidR="00937609" w:rsidRPr="001D1DE0">
        <w:rPr>
          <w:rFonts w:ascii="Times New Roman" w:eastAsia="Times New Roman" w:hAnsi="Times New Roman" w:cs="Times New Roman"/>
          <w:color w:val="000000" w:themeColor="text1"/>
          <w:sz w:val="24"/>
          <w:szCs w:val="24"/>
        </w:rPr>
        <w:t xml:space="preserve">Marital stability </w:t>
      </w:r>
      <w:r w:rsidR="00D5248E">
        <w:rPr>
          <w:rFonts w:ascii="Times New Roman" w:eastAsia="Times New Roman" w:hAnsi="Times New Roman" w:cs="Times New Roman"/>
          <w:color w:val="000000" w:themeColor="text1"/>
          <w:sz w:val="24"/>
          <w:szCs w:val="24"/>
        </w:rPr>
        <w:t xml:space="preserve">has been conceived by various scholars as harmony in marital relationship. </w:t>
      </w:r>
      <w:r w:rsidR="00937609" w:rsidRPr="001D1DE0">
        <w:rPr>
          <w:rFonts w:ascii="Times New Roman" w:hAnsi="Times New Roman" w:cs="Times New Roman"/>
          <w:color w:val="000000" w:themeColor="text1"/>
          <w:sz w:val="24"/>
          <w:szCs w:val="24"/>
        </w:rPr>
        <w:t xml:space="preserve">Marital stability is the level of day-to-day family events as the predictability and consistency of family activities and routines are measured with the stability of activities in the family environment </w:t>
      </w:r>
      <w:r w:rsidR="00950F0C">
        <w:rPr>
          <w:rFonts w:ascii="Times New Roman" w:hAnsi="Times New Roman" w:cs="Times New Roman"/>
          <w:color w:val="000000" w:themeColor="text1"/>
          <w:sz w:val="24"/>
          <w:szCs w:val="24"/>
        </w:rPr>
        <w:t>(Eze, 2012)</w:t>
      </w:r>
      <w:r w:rsidR="00937609" w:rsidRPr="001D1DE0">
        <w:rPr>
          <w:rFonts w:ascii="Times New Roman" w:hAnsi="Times New Roman" w:cs="Times New Roman"/>
          <w:color w:val="000000" w:themeColor="text1"/>
          <w:sz w:val="24"/>
          <w:szCs w:val="24"/>
        </w:rPr>
        <w:t xml:space="preserve">. </w:t>
      </w:r>
      <w:r w:rsidR="00937609" w:rsidRPr="001D1DE0">
        <w:rPr>
          <w:rFonts w:ascii="Times New Roman" w:eastAsia="Times New Roman" w:hAnsi="Times New Roman" w:cs="Times New Roman"/>
          <w:color w:val="000000" w:themeColor="text1"/>
          <w:sz w:val="24"/>
          <w:szCs w:val="24"/>
        </w:rPr>
        <w:t xml:space="preserve">Marital stability means a family that has a good marriage relationship where the married couples love one </w:t>
      </w:r>
      <w:r w:rsidR="00950F0C" w:rsidRPr="001D1DE0">
        <w:rPr>
          <w:rFonts w:ascii="Times New Roman" w:eastAsia="Times New Roman" w:hAnsi="Times New Roman" w:cs="Times New Roman"/>
          <w:color w:val="000000" w:themeColor="text1"/>
          <w:sz w:val="24"/>
          <w:szCs w:val="24"/>
        </w:rPr>
        <w:t>another</w:t>
      </w:r>
      <w:r w:rsidR="00937609" w:rsidRPr="001D1DE0">
        <w:rPr>
          <w:rFonts w:ascii="Times New Roman" w:eastAsia="Times New Roman" w:hAnsi="Times New Roman" w:cs="Times New Roman"/>
          <w:color w:val="000000" w:themeColor="text1"/>
          <w:sz w:val="24"/>
          <w:szCs w:val="24"/>
        </w:rPr>
        <w:t xml:space="preserve"> think alike, share common goals, interests, and joy and work out problems together </w:t>
      </w:r>
      <w:r w:rsidR="00950F0C">
        <w:rPr>
          <w:rFonts w:ascii="Times New Roman" w:eastAsia="Times New Roman" w:hAnsi="Times New Roman" w:cs="Times New Roman"/>
          <w:color w:val="000000" w:themeColor="text1"/>
          <w:sz w:val="24"/>
          <w:szCs w:val="24"/>
        </w:rPr>
        <w:t>(</w:t>
      </w:r>
      <w:proofErr w:type="spellStart"/>
      <w:r w:rsidR="00950F0C">
        <w:rPr>
          <w:rFonts w:ascii="Times New Roman" w:eastAsia="Times New Roman" w:hAnsi="Times New Roman" w:cs="Times New Roman"/>
          <w:color w:val="000000" w:themeColor="text1"/>
          <w:sz w:val="24"/>
          <w:szCs w:val="24"/>
        </w:rPr>
        <w:t>Nnadozie</w:t>
      </w:r>
      <w:proofErr w:type="spellEnd"/>
      <w:r w:rsidR="00950F0C">
        <w:rPr>
          <w:rFonts w:ascii="Times New Roman" w:eastAsia="Times New Roman" w:hAnsi="Times New Roman" w:cs="Times New Roman"/>
          <w:color w:val="000000" w:themeColor="text1"/>
          <w:sz w:val="24"/>
          <w:szCs w:val="24"/>
        </w:rPr>
        <w:t>, 2014)</w:t>
      </w:r>
      <w:r w:rsidR="00937609" w:rsidRPr="001D1DE0">
        <w:rPr>
          <w:rFonts w:ascii="Times New Roman" w:eastAsia="Times New Roman" w:hAnsi="Times New Roman" w:cs="Times New Roman"/>
          <w:color w:val="000000" w:themeColor="text1"/>
          <w:sz w:val="24"/>
          <w:szCs w:val="24"/>
        </w:rPr>
        <w:t>.</w:t>
      </w:r>
      <w:r w:rsidR="00950F0C">
        <w:rPr>
          <w:rFonts w:ascii="Times New Roman" w:hAnsi="Times New Roman" w:cs="Times New Roman"/>
          <w:color w:val="000000" w:themeColor="text1"/>
          <w:sz w:val="24"/>
          <w:szCs w:val="24"/>
        </w:rPr>
        <w:t xml:space="preserve"> </w:t>
      </w:r>
      <w:r w:rsidR="00937609" w:rsidRPr="001D1DE0">
        <w:rPr>
          <w:rFonts w:ascii="Times New Roman" w:hAnsi="Times New Roman" w:cs="Times New Roman"/>
          <w:color w:val="000000" w:themeColor="text1"/>
          <w:sz w:val="24"/>
          <w:szCs w:val="24"/>
        </w:rPr>
        <w:t xml:space="preserve">Hence, characteristics of the home environment such as warmth, emotional availability, stimulation, family cohesion, and day-to-day activities have also been implicated in the notion of marital stability </w:t>
      </w:r>
      <w:r w:rsidR="00950F0C">
        <w:rPr>
          <w:rFonts w:ascii="Times New Roman" w:hAnsi="Times New Roman" w:cs="Times New Roman"/>
          <w:color w:val="000000" w:themeColor="text1"/>
          <w:sz w:val="24"/>
          <w:szCs w:val="24"/>
        </w:rPr>
        <w:t>(Eze, 2012)</w:t>
      </w:r>
      <w:r w:rsidR="00937609" w:rsidRPr="001D1DE0">
        <w:rPr>
          <w:rFonts w:ascii="Times New Roman" w:hAnsi="Times New Roman" w:cs="Times New Roman"/>
          <w:color w:val="000000" w:themeColor="text1"/>
          <w:sz w:val="24"/>
          <w:szCs w:val="24"/>
        </w:rPr>
        <w:t>. Marital stability is considered to exist in families whose parents are healthy and is earning incomes, whose members experience housing changes only infrequently, and whose family members stay together with infrequent divorce and re-marriage or few separations due to immi</w:t>
      </w:r>
      <w:r w:rsidR="00A52A1A">
        <w:rPr>
          <w:rFonts w:ascii="Times New Roman" w:hAnsi="Times New Roman" w:cs="Times New Roman"/>
          <w:color w:val="000000" w:themeColor="text1"/>
          <w:sz w:val="24"/>
          <w:szCs w:val="24"/>
        </w:rPr>
        <w:t>gration and job-seeking reasons.</w:t>
      </w:r>
    </w:p>
    <w:p w14:paraId="51156BDE" w14:textId="77777777" w:rsidR="002C62D4" w:rsidRDefault="002C62D4" w:rsidP="002C62D4">
      <w:pPr>
        <w:pStyle w:val="NoSpacing"/>
        <w:jc w:val="both"/>
        <w:rPr>
          <w:rFonts w:ascii="Times New Roman" w:hAnsi="Times New Roman" w:cs="Times New Roman"/>
          <w:color w:val="000000" w:themeColor="text1"/>
          <w:sz w:val="24"/>
          <w:szCs w:val="24"/>
        </w:rPr>
      </w:pPr>
    </w:p>
    <w:p w14:paraId="3DD7F9AB" w14:textId="77777777" w:rsidR="00A52A1A" w:rsidRDefault="00937609" w:rsidP="002C62D4">
      <w:pPr>
        <w:pStyle w:val="NoSpacing"/>
        <w:jc w:val="both"/>
        <w:rPr>
          <w:rFonts w:ascii="Times New Roman" w:hAnsi="Times New Roman" w:cs="Times New Roman"/>
          <w:color w:val="000000" w:themeColor="text1"/>
          <w:sz w:val="24"/>
          <w:szCs w:val="24"/>
        </w:rPr>
      </w:pPr>
      <w:r w:rsidRPr="001D1DE0">
        <w:rPr>
          <w:rFonts w:ascii="Times New Roman" w:hAnsi="Times New Roman" w:cs="Times New Roman"/>
          <w:color w:val="000000" w:themeColor="text1"/>
          <w:sz w:val="24"/>
          <w:szCs w:val="24"/>
        </w:rPr>
        <w:t xml:space="preserve">The importance of marital stability cannot be over </w:t>
      </w:r>
      <w:proofErr w:type="spellStart"/>
      <w:r w:rsidR="006D3191" w:rsidRPr="001D1DE0">
        <w:rPr>
          <w:rFonts w:ascii="Times New Roman" w:hAnsi="Times New Roman" w:cs="Times New Roman"/>
          <w:color w:val="000000" w:themeColor="text1"/>
          <w:sz w:val="24"/>
          <w:szCs w:val="24"/>
        </w:rPr>
        <w:t>emphasis</w:t>
      </w:r>
      <w:r w:rsidR="006D3191">
        <w:rPr>
          <w:rFonts w:ascii="Times New Roman" w:hAnsi="Times New Roman" w:cs="Times New Roman"/>
          <w:color w:val="000000" w:themeColor="text1"/>
          <w:sz w:val="24"/>
          <w:szCs w:val="24"/>
        </w:rPr>
        <w:t>ed</w:t>
      </w:r>
      <w:proofErr w:type="spellEnd"/>
      <w:r w:rsidRPr="001D1DE0">
        <w:rPr>
          <w:rFonts w:ascii="Times New Roman" w:hAnsi="Times New Roman" w:cs="Times New Roman"/>
          <w:color w:val="000000" w:themeColor="text1"/>
          <w:sz w:val="24"/>
          <w:szCs w:val="24"/>
        </w:rPr>
        <w:t xml:space="preserve">. It enhances family bonds, success, marital quality, marital satisfaction, and marital adjustment. Also, marital stability is associated with decreases in marital instability, including: financial stress, low income, low educational attainment, unemployment, young age at marriage, parental divorce, dissimilarity to spouse, religiosity, and serial premarital cohabitation </w:t>
      </w:r>
      <w:r w:rsidR="008851A1">
        <w:rPr>
          <w:rFonts w:ascii="Times New Roman" w:hAnsi="Times New Roman" w:cs="Times New Roman"/>
          <w:color w:val="000000" w:themeColor="text1"/>
          <w:sz w:val="24"/>
          <w:szCs w:val="24"/>
        </w:rPr>
        <w:t>(</w:t>
      </w:r>
      <w:proofErr w:type="spellStart"/>
      <w:r w:rsidR="008851A1">
        <w:rPr>
          <w:rFonts w:ascii="Times New Roman" w:hAnsi="Times New Roman" w:cs="Times New Roman"/>
          <w:color w:val="000000" w:themeColor="text1"/>
          <w:sz w:val="24"/>
          <w:szCs w:val="24"/>
        </w:rPr>
        <w:t>Werdy</w:t>
      </w:r>
      <w:proofErr w:type="spellEnd"/>
      <w:r w:rsidR="008851A1">
        <w:rPr>
          <w:rFonts w:ascii="Times New Roman" w:hAnsi="Times New Roman" w:cs="Times New Roman"/>
          <w:color w:val="000000" w:themeColor="text1"/>
          <w:sz w:val="24"/>
          <w:szCs w:val="24"/>
        </w:rPr>
        <w:t xml:space="preserve"> &amp; Cohen, 2012)</w:t>
      </w:r>
      <w:r w:rsidRPr="001D1DE0">
        <w:rPr>
          <w:rFonts w:ascii="Times New Roman" w:hAnsi="Times New Roman" w:cs="Times New Roman"/>
          <w:color w:val="000000" w:themeColor="text1"/>
          <w:sz w:val="24"/>
          <w:szCs w:val="24"/>
        </w:rPr>
        <w:t xml:space="preserve">. </w:t>
      </w:r>
    </w:p>
    <w:p w14:paraId="2191DCAE" w14:textId="77777777" w:rsidR="002C62D4" w:rsidRDefault="002C62D4" w:rsidP="002C62D4">
      <w:pPr>
        <w:pStyle w:val="NoSpacing"/>
        <w:jc w:val="both"/>
        <w:rPr>
          <w:rFonts w:ascii="Times New Roman" w:hAnsi="Times New Roman" w:cs="Times New Roman"/>
          <w:color w:val="000000" w:themeColor="text1"/>
          <w:sz w:val="24"/>
          <w:szCs w:val="24"/>
        </w:rPr>
      </w:pPr>
    </w:p>
    <w:p w14:paraId="73CBC497" w14:textId="77777777" w:rsidR="00937609" w:rsidRPr="001D1DE0" w:rsidRDefault="00937609" w:rsidP="002C62D4">
      <w:pPr>
        <w:pStyle w:val="NoSpacing"/>
        <w:jc w:val="both"/>
        <w:rPr>
          <w:rFonts w:ascii="Times New Roman" w:hAnsi="Times New Roman" w:cs="Times New Roman"/>
          <w:sz w:val="24"/>
          <w:szCs w:val="24"/>
        </w:rPr>
      </w:pPr>
      <w:r w:rsidRPr="001D1DE0">
        <w:rPr>
          <w:rFonts w:ascii="Times New Roman" w:hAnsi="Times New Roman" w:cs="Times New Roman"/>
          <w:color w:val="000000" w:themeColor="text1"/>
          <w:sz w:val="24"/>
          <w:szCs w:val="24"/>
        </w:rPr>
        <w:t xml:space="preserve">Researchers have reported findings on marital stability and sometimes family stability. </w:t>
      </w:r>
      <w:r w:rsidR="008851A1">
        <w:rPr>
          <w:rFonts w:ascii="Times New Roman" w:hAnsi="Times New Roman" w:cs="Times New Roman"/>
          <w:color w:val="000000" w:themeColor="text1"/>
          <w:sz w:val="24"/>
          <w:szCs w:val="24"/>
        </w:rPr>
        <w:t>Esere et al. (2011)</w:t>
      </w:r>
      <w:r w:rsidRPr="001D1DE0">
        <w:rPr>
          <w:rFonts w:ascii="Times New Roman" w:hAnsi="Times New Roman" w:cs="Times New Roman"/>
          <w:sz w:val="24"/>
          <w:szCs w:val="24"/>
        </w:rPr>
        <w:t xml:space="preserve"> reported that, ineffective communication is the bane of marital stability</w:t>
      </w:r>
      <w:r w:rsidRPr="001D1DE0">
        <w:rPr>
          <w:rFonts w:ascii="Times New Roman" w:hAnsi="Times New Roman" w:cs="Times New Roman"/>
          <w:color w:val="000000" w:themeColor="text1"/>
          <w:sz w:val="24"/>
          <w:szCs w:val="24"/>
        </w:rPr>
        <w:t xml:space="preserve">. According to </w:t>
      </w:r>
      <w:r w:rsidR="008851A1">
        <w:rPr>
          <w:rFonts w:ascii="Times New Roman" w:hAnsi="Times New Roman" w:cs="Times New Roman"/>
          <w:color w:val="000000" w:themeColor="text1"/>
          <w:sz w:val="24"/>
          <w:szCs w:val="24"/>
        </w:rPr>
        <w:t>Ugwu (2019)</w:t>
      </w:r>
      <w:r w:rsidRPr="001D1DE0">
        <w:rPr>
          <w:rFonts w:ascii="Times New Roman" w:hAnsi="Times New Roman" w:cs="Times New Roman"/>
          <w:color w:val="000000" w:themeColor="text1"/>
          <w:sz w:val="24"/>
          <w:szCs w:val="24"/>
        </w:rPr>
        <w:t>, p</w:t>
      </w:r>
      <w:r w:rsidRPr="001D1DE0">
        <w:rPr>
          <w:rFonts w:ascii="Times New Roman" w:hAnsi="Times New Roman" w:cs="Times New Roman"/>
          <w:color w:val="000000"/>
          <w:sz w:val="24"/>
          <w:szCs w:val="24"/>
        </w:rPr>
        <w:t xml:space="preserve">ositive </w:t>
      </w:r>
      <w:r w:rsidR="000506D0" w:rsidRPr="001D1DE0">
        <w:rPr>
          <w:rFonts w:ascii="Times New Roman" w:hAnsi="Times New Roman" w:cs="Times New Roman"/>
          <w:color w:val="000000"/>
          <w:sz w:val="24"/>
          <w:szCs w:val="24"/>
        </w:rPr>
        <w:t>relationships</w:t>
      </w:r>
      <w:r w:rsidRPr="001D1DE0">
        <w:rPr>
          <w:rFonts w:ascii="Times New Roman" w:hAnsi="Times New Roman" w:cs="Times New Roman"/>
          <w:color w:val="000000"/>
          <w:sz w:val="24"/>
          <w:szCs w:val="24"/>
        </w:rPr>
        <w:t xml:space="preserve"> exist between marital communications, joint account, and marital</w:t>
      </w:r>
      <w:r w:rsidR="000506D0">
        <w:rPr>
          <w:rFonts w:ascii="Times New Roman" w:hAnsi="Times New Roman" w:cs="Times New Roman"/>
          <w:color w:val="000000"/>
          <w:sz w:val="24"/>
          <w:szCs w:val="24"/>
        </w:rPr>
        <w:t xml:space="preserve"> stability of married teachers. </w:t>
      </w:r>
      <w:r w:rsidRPr="001D1DE0">
        <w:rPr>
          <w:rFonts w:ascii="Times New Roman" w:hAnsi="Times New Roman" w:cs="Times New Roman"/>
          <w:color w:val="000000"/>
          <w:sz w:val="24"/>
          <w:szCs w:val="24"/>
        </w:rPr>
        <w:t xml:space="preserve">Marital Stability had been linked with </w:t>
      </w:r>
      <w:r w:rsidRPr="001D1DE0">
        <w:rPr>
          <w:rFonts w:ascii="Times New Roman" w:hAnsi="Times New Roman" w:cs="Times New Roman"/>
          <w:color w:val="000000"/>
          <w:sz w:val="24"/>
          <w:szCs w:val="24"/>
        </w:rPr>
        <w:lastRenderedPageBreak/>
        <w:t xml:space="preserve">intimacy, sexual desire, and relationship maintenance </w:t>
      </w:r>
      <w:proofErr w:type="spellStart"/>
      <w:r w:rsidRPr="001D1DE0">
        <w:rPr>
          <w:rFonts w:ascii="Times New Roman" w:hAnsi="Times New Roman" w:cs="Times New Roman"/>
          <w:color w:val="000000"/>
          <w:sz w:val="24"/>
          <w:szCs w:val="24"/>
        </w:rPr>
        <w:t>behaviour</w:t>
      </w:r>
      <w:proofErr w:type="spellEnd"/>
      <w:r w:rsidRPr="001D1DE0">
        <w:rPr>
          <w:rFonts w:ascii="Times New Roman" w:hAnsi="Times New Roman" w:cs="Times New Roman"/>
          <w:color w:val="000000"/>
          <w:sz w:val="24"/>
          <w:szCs w:val="24"/>
        </w:rPr>
        <w:t xml:space="preserve"> </w:t>
      </w:r>
      <w:r w:rsidR="008851A1">
        <w:rPr>
          <w:rFonts w:ascii="Times New Roman" w:hAnsi="Times New Roman" w:cs="Times New Roman"/>
          <w:color w:val="000000"/>
          <w:sz w:val="24"/>
          <w:szCs w:val="24"/>
        </w:rPr>
        <w:t>(Bean, 2019)</w:t>
      </w:r>
      <w:r w:rsidRPr="001D1DE0">
        <w:rPr>
          <w:rFonts w:ascii="Times New Roman" w:hAnsi="Times New Roman" w:cs="Times New Roman"/>
          <w:color w:val="000000"/>
          <w:sz w:val="24"/>
          <w:szCs w:val="24"/>
        </w:rPr>
        <w:t>. Where these are lacking, there will be marital instability.</w:t>
      </w:r>
      <w:r w:rsidRPr="001D1DE0">
        <w:rPr>
          <w:rFonts w:ascii="Times New Roman" w:hAnsi="Times New Roman" w:cs="Times New Roman"/>
          <w:sz w:val="24"/>
          <w:szCs w:val="24"/>
        </w:rPr>
        <w:t xml:space="preserve"> </w:t>
      </w:r>
    </w:p>
    <w:p w14:paraId="6B41DCB3" w14:textId="77777777" w:rsidR="002C62D4" w:rsidRDefault="002C62D4" w:rsidP="002C62D4">
      <w:pPr>
        <w:pStyle w:val="NoSpacing"/>
        <w:jc w:val="both"/>
        <w:rPr>
          <w:rFonts w:ascii="Times New Roman" w:hAnsi="Times New Roman" w:cs="Times New Roman"/>
          <w:color w:val="000000"/>
          <w:sz w:val="24"/>
          <w:szCs w:val="24"/>
        </w:rPr>
      </w:pPr>
    </w:p>
    <w:p w14:paraId="58BCA501" w14:textId="77777777" w:rsidR="008B0793" w:rsidRDefault="00937609" w:rsidP="002C62D4">
      <w:pPr>
        <w:pStyle w:val="NoSpacing"/>
        <w:jc w:val="both"/>
        <w:rPr>
          <w:rFonts w:ascii="Times New Roman" w:eastAsia="Times New Roman" w:hAnsi="Times New Roman" w:cs="Times New Roman"/>
          <w:color w:val="000000" w:themeColor="text1"/>
          <w:sz w:val="24"/>
          <w:szCs w:val="24"/>
        </w:rPr>
      </w:pPr>
      <w:r w:rsidRPr="001D1DE0">
        <w:rPr>
          <w:rFonts w:ascii="Times New Roman" w:hAnsi="Times New Roman" w:cs="Times New Roman"/>
          <w:color w:val="000000"/>
          <w:sz w:val="24"/>
          <w:szCs w:val="24"/>
        </w:rPr>
        <w:t>Many measures and strategies</w:t>
      </w:r>
      <w:r w:rsidR="000506D0">
        <w:rPr>
          <w:rFonts w:ascii="Times New Roman" w:hAnsi="Times New Roman" w:cs="Times New Roman"/>
          <w:color w:val="000000"/>
          <w:sz w:val="24"/>
          <w:szCs w:val="24"/>
        </w:rPr>
        <w:t>,</w:t>
      </w:r>
      <w:r w:rsidRPr="001D1DE0">
        <w:rPr>
          <w:rFonts w:ascii="Times New Roman" w:hAnsi="Times New Roman" w:cs="Times New Roman"/>
          <w:color w:val="000000"/>
          <w:sz w:val="24"/>
          <w:szCs w:val="24"/>
        </w:rPr>
        <w:t xml:space="preserve"> such as positivity, negativity, and sexual interest have been employed to bring stability to marriage, yet health workers lack stability in their homes </w:t>
      </w:r>
      <w:r w:rsidR="008851A1">
        <w:rPr>
          <w:rFonts w:ascii="Times New Roman" w:hAnsi="Times New Roman" w:cs="Times New Roman"/>
          <w:color w:val="000000"/>
          <w:sz w:val="24"/>
          <w:szCs w:val="24"/>
        </w:rPr>
        <w:t>(Bean, 2019)</w:t>
      </w:r>
      <w:r w:rsidR="008851A1" w:rsidRPr="001D1DE0">
        <w:rPr>
          <w:rFonts w:ascii="Times New Roman" w:hAnsi="Times New Roman" w:cs="Times New Roman"/>
          <w:color w:val="000000"/>
          <w:sz w:val="24"/>
          <w:szCs w:val="24"/>
        </w:rPr>
        <w:t>.</w:t>
      </w:r>
      <w:r w:rsidRPr="001D1DE0">
        <w:rPr>
          <w:rFonts w:ascii="Times New Roman" w:hAnsi="Times New Roman" w:cs="Times New Roman"/>
          <w:color w:val="000000"/>
          <w:sz w:val="24"/>
          <w:szCs w:val="24"/>
        </w:rPr>
        <w:t xml:space="preserve"> It is based on this, that the researcher</w:t>
      </w:r>
      <w:r w:rsidR="000506D0">
        <w:rPr>
          <w:rFonts w:ascii="Times New Roman" w:hAnsi="Times New Roman" w:cs="Times New Roman"/>
          <w:color w:val="000000"/>
          <w:sz w:val="24"/>
          <w:szCs w:val="24"/>
        </w:rPr>
        <w:t>s wonder</w:t>
      </w:r>
      <w:r w:rsidRPr="001D1DE0">
        <w:rPr>
          <w:rFonts w:ascii="Times New Roman" w:hAnsi="Times New Roman" w:cs="Times New Roman"/>
          <w:color w:val="000000"/>
          <w:sz w:val="24"/>
          <w:szCs w:val="24"/>
        </w:rPr>
        <w:t xml:space="preserve"> whether marital stability among health workers can be associated with self-concept and social intelligence.</w:t>
      </w:r>
      <w:r w:rsidRPr="001D1DE0">
        <w:rPr>
          <w:rFonts w:ascii="Times New Roman" w:hAnsi="Times New Roman" w:cs="Times New Roman"/>
          <w:sz w:val="24"/>
          <w:szCs w:val="24"/>
        </w:rPr>
        <w:t xml:space="preserve"> Despite all these, seeming relevance of health workers to humanity, the majority of them get so absorbed in their duties to the extent that their families suffer leading to some form of marital instability. The attitude of an individual especially in marriage could be influenced by social values and support from others. </w:t>
      </w:r>
      <w:r w:rsidRPr="001D1DE0">
        <w:rPr>
          <w:rFonts w:ascii="Times New Roman" w:eastAsia="Times New Roman" w:hAnsi="Times New Roman" w:cs="Times New Roman"/>
          <w:color w:val="000000" w:themeColor="text1"/>
          <w:sz w:val="24"/>
          <w:szCs w:val="24"/>
        </w:rPr>
        <w:t xml:space="preserve">There are a lot of factors that predicts or leads to marital stability. According </w:t>
      </w:r>
      <w:r w:rsidR="008851A1">
        <w:rPr>
          <w:rFonts w:ascii="Times New Roman" w:eastAsia="Times New Roman" w:hAnsi="Times New Roman" w:cs="Times New Roman"/>
          <w:color w:val="000000" w:themeColor="text1"/>
          <w:sz w:val="24"/>
          <w:szCs w:val="24"/>
        </w:rPr>
        <w:t>Ugwu (2019)</w:t>
      </w:r>
      <w:r w:rsidRPr="001D1DE0">
        <w:rPr>
          <w:rFonts w:ascii="Times New Roman" w:eastAsia="Times New Roman" w:hAnsi="Times New Roman" w:cs="Times New Roman"/>
          <w:color w:val="000000" w:themeColor="text1"/>
          <w:sz w:val="24"/>
          <w:szCs w:val="24"/>
        </w:rPr>
        <w:t xml:space="preserve">, social support, self-concept, social intelligence, moral </w:t>
      </w:r>
      <w:r w:rsidR="00CD68D4" w:rsidRPr="001D1DE0">
        <w:rPr>
          <w:rFonts w:ascii="Times New Roman" w:eastAsia="Times New Roman" w:hAnsi="Times New Roman" w:cs="Times New Roman"/>
          <w:color w:val="000000" w:themeColor="text1"/>
          <w:sz w:val="24"/>
          <w:szCs w:val="24"/>
        </w:rPr>
        <w:t>supports among others are</w:t>
      </w:r>
      <w:r w:rsidRPr="001D1DE0">
        <w:rPr>
          <w:rFonts w:ascii="Times New Roman" w:eastAsia="Times New Roman" w:hAnsi="Times New Roman" w:cs="Times New Roman"/>
          <w:color w:val="000000" w:themeColor="text1"/>
          <w:sz w:val="24"/>
          <w:szCs w:val="24"/>
        </w:rPr>
        <w:t xml:space="preserve"> yard stick for stable home. </w:t>
      </w:r>
      <w:r w:rsidR="008B0793">
        <w:rPr>
          <w:rFonts w:ascii="Times New Roman" w:eastAsia="Times New Roman" w:hAnsi="Times New Roman" w:cs="Times New Roman"/>
          <w:color w:val="000000" w:themeColor="text1"/>
          <w:sz w:val="24"/>
          <w:szCs w:val="24"/>
        </w:rPr>
        <w:t xml:space="preserve">However, this study explored social intelligence and self-concept due to recurrent challenges in marital relationship in the study area. </w:t>
      </w:r>
      <w:r w:rsidRPr="001D1DE0">
        <w:rPr>
          <w:rFonts w:ascii="Times New Roman" w:eastAsia="Times New Roman" w:hAnsi="Times New Roman" w:cs="Times New Roman"/>
          <w:color w:val="000000" w:themeColor="text1"/>
          <w:sz w:val="24"/>
          <w:szCs w:val="24"/>
        </w:rPr>
        <w:t>Also</w:t>
      </w:r>
      <w:r w:rsidR="009D72FF" w:rsidRPr="001D1DE0">
        <w:rPr>
          <w:rFonts w:ascii="Times New Roman" w:eastAsia="Times New Roman" w:hAnsi="Times New Roman" w:cs="Times New Roman"/>
          <w:color w:val="000000" w:themeColor="text1"/>
          <w:sz w:val="24"/>
          <w:szCs w:val="24"/>
        </w:rPr>
        <w:t>,</w:t>
      </w:r>
      <w:r w:rsidRPr="001D1DE0">
        <w:rPr>
          <w:rFonts w:ascii="Times New Roman" w:eastAsia="Times New Roman" w:hAnsi="Times New Roman" w:cs="Times New Roman"/>
          <w:color w:val="000000" w:themeColor="text1"/>
          <w:sz w:val="24"/>
          <w:szCs w:val="24"/>
        </w:rPr>
        <w:t xml:space="preserve"> </w:t>
      </w:r>
      <w:r w:rsidR="00F55724">
        <w:rPr>
          <w:rFonts w:ascii="Times New Roman" w:eastAsia="Times New Roman" w:hAnsi="Times New Roman" w:cs="Times New Roman"/>
          <w:color w:val="000000" w:themeColor="text1"/>
          <w:sz w:val="24"/>
          <w:szCs w:val="24"/>
        </w:rPr>
        <w:t>Nurgul (2021)</w:t>
      </w:r>
      <w:r w:rsidRPr="001D1DE0">
        <w:rPr>
          <w:rFonts w:ascii="Times New Roman" w:eastAsia="Times New Roman" w:hAnsi="Times New Roman" w:cs="Times New Roman"/>
          <w:color w:val="000000" w:themeColor="text1"/>
          <w:sz w:val="24"/>
          <w:szCs w:val="24"/>
        </w:rPr>
        <w:t xml:space="preserve"> posed that social intelligence, self-esteem</w:t>
      </w:r>
      <w:r w:rsidR="00CD68D4">
        <w:rPr>
          <w:rFonts w:ascii="Times New Roman" w:eastAsia="Times New Roman" w:hAnsi="Times New Roman" w:cs="Times New Roman"/>
          <w:color w:val="000000" w:themeColor="text1"/>
          <w:sz w:val="24"/>
          <w:szCs w:val="24"/>
        </w:rPr>
        <w:t>,</w:t>
      </w:r>
      <w:r w:rsidRPr="001D1DE0">
        <w:rPr>
          <w:rFonts w:ascii="Times New Roman" w:eastAsia="Times New Roman" w:hAnsi="Times New Roman" w:cs="Times New Roman"/>
          <w:color w:val="000000" w:themeColor="text1"/>
          <w:sz w:val="24"/>
          <w:szCs w:val="24"/>
        </w:rPr>
        <w:t xml:space="preserve"> and other factors predict </w:t>
      </w:r>
      <w:proofErr w:type="spellStart"/>
      <w:r w:rsidRPr="001D1DE0">
        <w:rPr>
          <w:rFonts w:ascii="Times New Roman" w:eastAsia="Times New Roman" w:hAnsi="Times New Roman" w:cs="Times New Roman"/>
          <w:color w:val="000000" w:themeColor="text1"/>
          <w:sz w:val="24"/>
          <w:szCs w:val="24"/>
        </w:rPr>
        <w:t>resilence</w:t>
      </w:r>
      <w:proofErr w:type="spellEnd"/>
      <w:r w:rsidRPr="001D1DE0">
        <w:rPr>
          <w:rFonts w:ascii="Times New Roman" w:eastAsia="Times New Roman" w:hAnsi="Times New Roman" w:cs="Times New Roman"/>
          <w:color w:val="000000" w:themeColor="text1"/>
          <w:sz w:val="24"/>
          <w:szCs w:val="24"/>
        </w:rPr>
        <w:t xml:space="preserve"> of the health workers as well as social support.</w:t>
      </w:r>
      <w:r w:rsidR="00CD68D4">
        <w:rPr>
          <w:rFonts w:ascii="Times New Roman" w:eastAsia="Times New Roman" w:hAnsi="Times New Roman" w:cs="Times New Roman"/>
          <w:color w:val="000000" w:themeColor="text1"/>
          <w:sz w:val="24"/>
          <w:szCs w:val="24"/>
        </w:rPr>
        <w:t xml:space="preserve"> </w:t>
      </w:r>
    </w:p>
    <w:p w14:paraId="5812F971" w14:textId="77777777" w:rsidR="002C62D4" w:rsidRDefault="002C62D4" w:rsidP="002C62D4">
      <w:pPr>
        <w:pStyle w:val="NoSpacing"/>
        <w:jc w:val="both"/>
        <w:rPr>
          <w:rFonts w:ascii="Times New Roman" w:hAnsi="Times New Roman" w:cs="Times New Roman"/>
          <w:color w:val="000000" w:themeColor="text1"/>
          <w:sz w:val="24"/>
          <w:szCs w:val="24"/>
        </w:rPr>
      </w:pPr>
    </w:p>
    <w:p w14:paraId="6AF85B56" w14:textId="77777777" w:rsidR="00937609" w:rsidRPr="00CD68D4" w:rsidRDefault="00F55724" w:rsidP="002C62D4">
      <w:pPr>
        <w:pStyle w:val="NoSpacing"/>
        <w:jc w:val="both"/>
        <w:rPr>
          <w:rFonts w:ascii="Times New Roman" w:eastAsia="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Erikman</w:t>
      </w:r>
      <w:proofErr w:type="spellEnd"/>
      <w:r>
        <w:rPr>
          <w:rFonts w:ascii="Times New Roman" w:hAnsi="Times New Roman" w:cs="Times New Roman"/>
          <w:color w:val="000000" w:themeColor="text1"/>
          <w:sz w:val="24"/>
          <w:szCs w:val="24"/>
        </w:rPr>
        <w:t xml:space="preserve"> (2010)</w:t>
      </w:r>
      <w:r w:rsidR="00937609" w:rsidRPr="001D1DE0">
        <w:rPr>
          <w:rFonts w:ascii="Times New Roman" w:hAnsi="Times New Roman" w:cs="Times New Roman"/>
          <w:color w:val="000000" w:themeColor="text1"/>
          <w:sz w:val="24"/>
          <w:szCs w:val="24"/>
        </w:rPr>
        <w:t xml:space="preserve"> </w:t>
      </w:r>
      <w:r w:rsidR="003B6DDB">
        <w:rPr>
          <w:rFonts w:ascii="Times New Roman" w:hAnsi="Times New Roman" w:cs="Times New Roman"/>
          <w:color w:val="000000" w:themeColor="text1"/>
          <w:sz w:val="24"/>
          <w:szCs w:val="24"/>
        </w:rPr>
        <w:t xml:space="preserve">explained </w:t>
      </w:r>
      <w:r w:rsidR="00937609" w:rsidRPr="001D1DE0">
        <w:rPr>
          <w:rFonts w:ascii="Times New Roman" w:hAnsi="Times New Roman" w:cs="Times New Roman"/>
          <w:color w:val="000000"/>
          <w:sz w:val="24"/>
          <w:szCs w:val="24"/>
        </w:rPr>
        <w:t>social intelligence is the ability to have and maintain positive relationships with others in any environment. The author further state</w:t>
      </w:r>
      <w:r w:rsidR="00CD68D4">
        <w:rPr>
          <w:rFonts w:ascii="Times New Roman" w:hAnsi="Times New Roman" w:cs="Times New Roman"/>
          <w:color w:val="000000"/>
          <w:sz w:val="24"/>
          <w:szCs w:val="24"/>
        </w:rPr>
        <w:t xml:space="preserve">d that, social intelligence is </w:t>
      </w:r>
      <w:r w:rsidR="00937609" w:rsidRPr="001D1DE0">
        <w:rPr>
          <w:rFonts w:ascii="Times New Roman" w:hAnsi="Times New Roman" w:cs="Times New Roman"/>
          <w:color w:val="000000"/>
          <w:sz w:val="24"/>
          <w:szCs w:val="24"/>
        </w:rPr>
        <w:t>the ability to adequately understand and evaluate on</w:t>
      </w:r>
      <w:r w:rsidR="00CD68D4">
        <w:rPr>
          <w:rFonts w:ascii="Times New Roman" w:hAnsi="Times New Roman" w:cs="Times New Roman"/>
          <w:color w:val="000000"/>
          <w:sz w:val="24"/>
          <w:szCs w:val="24"/>
        </w:rPr>
        <w:t xml:space="preserve">e’s </w:t>
      </w:r>
      <w:proofErr w:type="spellStart"/>
      <w:r w:rsidR="00CD68D4">
        <w:rPr>
          <w:rFonts w:ascii="Times New Roman" w:hAnsi="Times New Roman" w:cs="Times New Roman"/>
          <w:color w:val="000000"/>
          <w:sz w:val="24"/>
          <w:szCs w:val="24"/>
        </w:rPr>
        <w:t>behavio</w:t>
      </w:r>
      <w:r w:rsidR="002E2C6B">
        <w:rPr>
          <w:rFonts w:ascii="Times New Roman" w:hAnsi="Times New Roman" w:cs="Times New Roman"/>
          <w:color w:val="000000"/>
          <w:sz w:val="24"/>
          <w:szCs w:val="24"/>
        </w:rPr>
        <w:t>u</w:t>
      </w:r>
      <w:r w:rsidR="00CD68D4">
        <w:rPr>
          <w:rFonts w:ascii="Times New Roman" w:hAnsi="Times New Roman" w:cs="Times New Roman"/>
          <w:color w:val="000000"/>
          <w:sz w:val="24"/>
          <w:szCs w:val="24"/>
        </w:rPr>
        <w:t>r</w:t>
      </w:r>
      <w:proofErr w:type="spellEnd"/>
      <w:r w:rsidR="00CD68D4">
        <w:rPr>
          <w:rFonts w:ascii="Times New Roman" w:hAnsi="Times New Roman" w:cs="Times New Roman"/>
          <w:color w:val="000000"/>
          <w:sz w:val="24"/>
          <w:szCs w:val="24"/>
        </w:rPr>
        <w:t xml:space="preserve">, and </w:t>
      </w:r>
      <w:r w:rsidR="00937609" w:rsidRPr="001D1DE0">
        <w:rPr>
          <w:rFonts w:ascii="Times New Roman" w:hAnsi="Times New Roman" w:cs="Times New Roman"/>
          <w:color w:val="000000"/>
          <w:sz w:val="24"/>
          <w:szCs w:val="24"/>
        </w:rPr>
        <w:t xml:space="preserve">get along well with others and win their cooperation. </w:t>
      </w:r>
      <w:r>
        <w:rPr>
          <w:rFonts w:ascii="Times New Roman" w:hAnsi="Times New Roman" w:cs="Times New Roman"/>
          <w:color w:val="000000"/>
          <w:sz w:val="24"/>
          <w:szCs w:val="24"/>
        </w:rPr>
        <w:t>Hussein (2010)</w:t>
      </w:r>
      <w:r w:rsidR="00937609" w:rsidRPr="001D1DE0">
        <w:rPr>
          <w:rFonts w:ascii="Times New Roman" w:hAnsi="Times New Roman" w:cs="Times New Roman"/>
          <w:color w:val="000000" w:themeColor="text1"/>
          <w:sz w:val="24"/>
          <w:szCs w:val="24"/>
        </w:rPr>
        <w:t xml:space="preserve"> defined social intelligence as the ability to recognize and distinguish the moods of others and recognize their intentions, motivations, and feelings including sensitivity to facial and voice changes, gestures, and the ability to distinguish between different indications. </w:t>
      </w:r>
      <w:r w:rsidR="003B6DDB">
        <w:rPr>
          <w:rFonts w:ascii="Times New Roman" w:hAnsi="Times New Roman" w:cs="Times New Roman"/>
          <w:sz w:val="24"/>
          <w:szCs w:val="24"/>
        </w:rPr>
        <w:t>T</w:t>
      </w:r>
      <w:r w:rsidR="00937609" w:rsidRPr="001D1DE0">
        <w:rPr>
          <w:rFonts w:ascii="Times New Roman" w:hAnsi="Times New Roman" w:cs="Times New Roman"/>
          <w:sz w:val="24"/>
          <w:szCs w:val="24"/>
        </w:rPr>
        <w:t xml:space="preserve">herefore, social intelligence is the ability of health workers to understand the </w:t>
      </w:r>
      <w:proofErr w:type="spellStart"/>
      <w:r w:rsidR="00937609" w:rsidRPr="001D1DE0">
        <w:rPr>
          <w:rFonts w:ascii="Times New Roman" w:hAnsi="Times New Roman" w:cs="Times New Roman"/>
          <w:sz w:val="24"/>
          <w:szCs w:val="24"/>
        </w:rPr>
        <w:t>behaviour</w:t>
      </w:r>
      <w:proofErr w:type="spellEnd"/>
      <w:r w:rsidR="00937609" w:rsidRPr="001D1DE0">
        <w:rPr>
          <w:rFonts w:ascii="Times New Roman" w:hAnsi="Times New Roman" w:cs="Times New Roman"/>
          <w:sz w:val="24"/>
          <w:szCs w:val="24"/>
        </w:rPr>
        <w:t xml:space="preserve"> and feelings of others, with good </w:t>
      </w:r>
      <w:proofErr w:type="spellStart"/>
      <w:r w:rsidR="00937609" w:rsidRPr="001D1DE0">
        <w:rPr>
          <w:rFonts w:ascii="Times New Roman" w:hAnsi="Times New Roman" w:cs="Times New Roman"/>
          <w:sz w:val="24"/>
          <w:szCs w:val="24"/>
        </w:rPr>
        <w:t>behaviour</w:t>
      </w:r>
      <w:proofErr w:type="spellEnd"/>
      <w:r w:rsidR="00937609" w:rsidRPr="001D1DE0">
        <w:rPr>
          <w:rFonts w:ascii="Times New Roman" w:hAnsi="Times New Roman" w:cs="Times New Roman"/>
          <w:sz w:val="24"/>
          <w:szCs w:val="24"/>
        </w:rPr>
        <w:t xml:space="preserve"> in a social setting. </w:t>
      </w:r>
      <w:r w:rsidR="00937609" w:rsidRPr="001D1DE0">
        <w:rPr>
          <w:rFonts w:ascii="Times New Roman" w:hAnsi="Times New Roman" w:cs="Times New Roman"/>
          <w:color w:val="000000" w:themeColor="text1"/>
          <w:sz w:val="24"/>
          <w:szCs w:val="24"/>
        </w:rPr>
        <w:t xml:space="preserve">There are three dimensions of social intelligence and they are social information, </w:t>
      </w:r>
      <w:r w:rsidR="00937609" w:rsidRPr="001D1DE0">
        <w:rPr>
          <w:rFonts w:ascii="Times New Roman" w:hAnsi="Times New Roman" w:cs="Times New Roman"/>
          <w:sz w:val="24"/>
          <w:szCs w:val="24"/>
        </w:rPr>
        <w:t>soci</w:t>
      </w:r>
      <w:r w:rsidR="009D72FF" w:rsidRPr="001D1DE0">
        <w:rPr>
          <w:rFonts w:ascii="Times New Roman" w:hAnsi="Times New Roman" w:cs="Times New Roman"/>
          <w:sz w:val="24"/>
          <w:szCs w:val="24"/>
        </w:rPr>
        <w:t>al skills, and social awareness</w:t>
      </w:r>
      <w:r w:rsidR="00937609" w:rsidRPr="001D1DE0">
        <w:rPr>
          <w:rFonts w:ascii="Times New Roman" w:hAnsi="Times New Roman" w:cs="Times New Roman"/>
          <w:sz w:val="24"/>
          <w:szCs w:val="24"/>
        </w:rPr>
        <w:t xml:space="preserve"> </w:t>
      </w:r>
      <w:r>
        <w:rPr>
          <w:rFonts w:ascii="Times New Roman" w:hAnsi="Times New Roman" w:cs="Times New Roman"/>
          <w:sz w:val="24"/>
          <w:szCs w:val="24"/>
        </w:rPr>
        <w:t>(Silvera et al., 2001)</w:t>
      </w:r>
      <w:r w:rsidR="00937609" w:rsidRPr="001D1DE0">
        <w:rPr>
          <w:rFonts w:ascii="Times New Roman" w:hAnsi="Times New Roman" w:cs="Times New Roman"/>
          <w:sz w:val="24"/>
          <w:szCs w:val="24"/>
        </w:rPr>
        <w:t xml:space="preserve">. </w:t>
      </w:r>
    </w:p>
    <w:p w14:paraId="54D4D2AD" w14:textId="77777777" w:rsidR="002C62D4" w:rsidRDefault="002C62D4" w:rsidP="002C62D4">
      <w:pPr>
        <w:pStyle w:val="NoSpacing"/>
        <w:jc w:val="both"/>
        <w:rPr>
          <w:rFonts w:ascii="Times New Roman" w:hAnsi="Times New Roman" w:cs="Times New Roman"/>
          <w:sz w:val="24"/>
          <w:szCs w:val="24"/>
        </w:rPr>
      </w:pPr>
    </w:p>
    <w:p w14:paraId="03A30800" w14:textId="77777777" w:rsidR="00937609" w:rsidRPr="001D1DE0" w:rsidRDefault="00937609" w:rsidP="002C62D4">
      <w:pPr>
        <w:pStyle w:val="NoSpacing"/>
        <w:jc w:val="both"/>
        <w:rPr>
          <w:rFonts w:ascii="Times New Roman" w:hAnsi="Times New Roman" w:cs="Times New Roman"/>
          <w:sz w:val="24"/>
          <w:szCs w:val="24"/>
        </w:rPr>
      </w:pPr>
      <w:r w:rsidRPr="001D1DE0">
        <w:rPr>
          <w:rFonts w:ascii="Times New Roman" w:hAnsi="Times New Roman" w:cs="Times New Roman"/>
          <w:sz w:val="24"/>
          <w:szCs w:val="24"/>
        </w:rPr>
        <w:t>There are reports that social intelligence between couples has been a crucial issue in marriage. For instance</w:t>
      </w:r>
      <w:r w:rsidR="009D72FF" w:rsidRPr="001D1DE0">
        <w:rPr>
          <w:rFonts w:ascii="Times New Roman" w:hAnsi="Times New Roman" w:cs="Times New Roman"/>
          <w:sz w:val="24"/>
          <w:szCs w:val="24"/>
        </w:rPr>
        <w:t>,</w:t>
      </w:r>
      <w:r w:rsidRPr="001D1DE0">
        <w:rPr>
          <w:rFonts w:ascii="Times New Roman" w:hAnsi="Times New Roman" w:cs="Times New Roman"/>
          <w:sz w:val="24"/>
          <w:szCs w:val="24"/>
        </w:rPr>
        <w:t xml:space="preserve"> </w:t>
      </w:r>
      <w:proofErr w:type="spellStart"/>
      <w:r w:rsidR="00F55724">
        <w:rPr>
          <w:rFonts w:ascii="Times New Roman" w:hAnsi="Times New Roman" w:cs="Times New Roman"/>
          <w:sz w:val="24"/>
          <w:szCs w:val="24"/>
        </w:rPr>
        <w:t>Kalefeld</w:t>
      </w:r>
      <w:proofErr w:type="spellEnd"/>
      <w:r w:rsidR="00F55724">
        <w:rPr>
          <w:rFonts w:ascii="Times New Roman" w:hAnsi="Times New Roman" w:cs="Times New Roman"/>
          <w:sz w:val="24"/>
          <w:szCs w:val="24"/>
        </w:rPr>
        <w:t xml:space="preserve"> (2020)</w:t>
      </w:r>
      <w:r w:rsidRPr="001D1DE0">
        <w:rPr>
          <w:rFonts w:ascii="Times New Roman" w:hAnsi="Times New Roman" w:cs="Times New Roman"/>
          <w:sz w:val="24"/>
          <w:szCs w:val="24"/>
        </w:rPr>
        <w:t xml:space="preserve"> reported that a higher level of social intelligence led to increased life satisfaction and positive affect but did not significantly relate to negative effects. </w:t>
      </w:r>
    </w:p>
    <w:p w14:paraId="2076909D" w14:textId="77777777" w:rsidR="002C62D4" w:rsidRDefault="002C62D4" w:rsidP="002C62D4">
      <w:pPr>
        <w:pStyle w:val="NoSpacing"/>
        <w:jc w:val="both"/>
        <w:rPr>
          <w:rFonts w:ascii="Times New Roman" w:hAnsi="Times New Roman" w:cs="Times New Roman"/>
          <w:sz w:val="24"/>
          <w:szCs w:val="24"/>
        </w:rPr>
      </w:pPr>
    </w:p>
    <w:p w14:paraId="7F969BBE" w14:textId="77777777" w:rsidR="00937609" w:rsidRPr="001D1DE0" w:rsidRDefault="00937609" w:rsidP="002C62D4">
      <w:pPr>
        <w:pStyle w:val="NoSpacing"/>
        <w:jc w:val="both"/>
        <w:rPr>
          <w:rFonts w:ascii="Times New Roman" w:hAnsi="Times New Roman" w:cs="Times New Roman"/>
          <w:sz w:val="24"/>
          <w:szCs w:val="24"/>
        </w:rPr>
      </w:pPr>
      <w:r w:rsidRPr="001D1DE0">
        <w:rPr>
          <w:rFonts w:ascii="Times New Roman" w:hAnsi="Times New Roman" w:cs="Times New Roman"/>
          <w:sz w:val="24"/>
          <w:szCs w:val="24"/>
        </w:rPr>
        <w:t>Self-concept has been used interchangeably in the literature as self-construction, self-identity, or self-perspective. It is a multi-dimensional construct that refers to an individual’s perception of “self” concerning any number of characteristics</w:t>
      </w:r>
      <w:r w:rsidR="008B0793">
        <w:rPr>
          <w:rFonts w:ascii="Times New Roman" w:hAnsi="Times New Roman" w:cs="Times New Roman"/>
          <w:sz w:val="24"/>
          <w:szCs w:val="24"/>
        </w:rPr>
        <w:t>,</w:t>
      </w:r>
      <w:r w:rsidRPr="001D1DE0">
        <w:rPr>
          <w:rFonts w:ascii="Times New Roman" w:hAnsi="Times New Roman" w:cs="Times New Roman"/>
          <w:sz w:val="24"/>
          <w:szCs w:val="24"/>
        </w:rPr>
        <w:t xml:space="preserve"> such as gender roles and sexuality </w:t>
      </w:r>
      <w:r w:rsidR="00F55724">
        <w:rPr>
          <w:rFonts w:ascii="Times New Roman" w:hAnsi="Times New Roman" w:cs="Times New Roman"/>
          <w:sz w:val="24"/>
          <w:szCs w:val="24"/>
        </w:rPr>
        <w:t>(</w:t>
      </w:r>
      <w:proofErr w:type="spellStart"/>
      <w:r w:rsidR="00F55724">
        <w:rPr>
          <w:rFonts w:ascii="Times New Roman" w:hAnsi="Times New Roman" w:cs="Times New Roman"/>
          <w:sz w:val="24"/>
          <w:szCs w:val="24"/>
        </w:rPr>
        <w:t>Maessineero</w:t>
      </w:r>
      <w:proofErr w:type="spellEnd"/>
      <w:r w:rsidR="00F55724">
        <w:rPr>
          <w:rFonts w:ascii="Times New Roman" w:hAnsi="Times New Roman" w:cs="Times New Roman"/>
          <w:sz w:val="24"/>
          <w:szCs w:val="24"/>
        </w:rPr>
        <w:t xml:space="preserve"> &amp; Wilson, 2012)</w:t>
      </w:r>
      <w:r w:rsidRPr="001D1DE0">
        <w:rPr>
          <w:rFonts w:ascii="Times New Roman" w:hAnsi="Times New Roman" w:cs="Times New Roman"/>
          <w:sz w:val="24"/>
          <w:szCs w:val="24"/>
        </w:rPr>
        <w:t xml:space="preserve">. An individual’s self-concept may change with time as reassessment occurs, which may lead to identity crises in extreme cases </w:t>
      </w:r>
      <w:r w:rsidR="00474FC3">
        <w:rPr>
          <w:rFonts w:ascii="Times New Roman" w:hAnsi="Times New Roman" w:cs="Times New Roman"/>
          <w:sz w:val="24"/>
          <w:szCs w:val="24"/>
        </w:rPr>
        <w:t>(Okeke et al., 2017)</w:t>
      </w:r>
      <w:r w:rsidRPr="001D1DE0">
        <w:rPr>
          <w:rFonts w:ascii="Times New Roman" w:hAnsi="Times New Roman" w:cs="Times New Roman"/>
          <w:sz w:val="24"/>
          <w:szCs w:val="24"/>
        </w:rPr>
        <w:t xml:space="preserve">. Thus, self-concept is the set of knowledge and attitude that someone has about self, the perceptions that the individual assigns to </w:t>
      </w:r>
      <w:r w:rsidR="00102DA8" w:rsidRPr="001D1DE0">
        <w:rPr>
          <w:rFonts w:ascii="Times New Roman" w:hAnsi="Times New Roman" w:cs="Times New Roman"/>
          <w:sz w:val="24"/>
          <w:szCs w:val="24"/>
        </w:rPr>
        <w:t>self</w:t>
      </w:r>
      <w:r w:rsidRPr="001D1DE0">
        <w:rPr>
          <w:rFonts w:ascii="Times New Roman" w:hAnsi="Times New Roman" w:cs="Times New Roman"/>
          <w:sz w:val="24"/>
          <w:szCs w:val="24"/>
        </w:rPr>
        <w:t xml:space="preserve"> and characteristics or attributes that the individual use to describe oneself </w:t>
      </w:r>
      <w:r w:rsidR="00474FC3">
        <w:rPr>
          <w:rFonts w:ascii="Times New Roman" w:hAnsi="Times New Roman" w:cs="Times New Roman"/>
          <w:sz w:val="24"/>
          <w:szCs w:val="24"/>
        </w:rPr>
        <w:t>(Nwachukwu &amp; Otta, 2020)</w:t>
      </w:r>
      <w:r w:rsidRPr="001D1DE0">
        <w:rPr>
          <w:rFonts w:ascii="Times New Roman" w:hAnsi="Times New Roman" w:cs="Times New Roman"/>
          <w:sz w:val="24"/>
          <w:szCs w:val="24"/>
        </w:rPr>
        <w:t xml:space="preserve">. </w:t>
      </w:r>
      <w:r w:rsidR="0033061B">
        <w:rPr>
          <w:rFonts w:ascii="Times New Roman" w:hAnsi="Times New Roman" w:cs="Times New Roman"/>
          <w:sz w:val="24"/>
          <w:szCs w:val="24"/>
        </w:rPr>
        <w:t>Self-concept influences</w:t>
      </w:r>
      <w:r w:rsidR="000F2A98">
        <w:rPr>
          <w:rFonts w:ascii="Times New Roman" w:hAnsi="Times New Roman" w:cs="Times New Roman"/>
          <w:sz w:val="24"/>
          <w:szCs w:val="24"/>
        </w:rPr>
        <w:t xml:space="preserve"> people’s </w:t>
      </w:r>
      <w:proofErr w:type="spellStart"/>
      <w:r w:rsidR="000F2A98">
        <w:rPr>
          <w:rFonts w:ascii="Times New Roman" w:hAnsi="Times New Roman" w:cs="Times New Roman"/>
          <w:sz w:val="24"/>
          <w:szCs w:val="24"/>
        </w:rPr>
        <w:t>behaviours</w:t>
      </w:r>
      <w:proofErr w:type="spellEnd"/>
      <w:r w:rsidR="000F2A98">
        <w:rPr>
          <w:rFonts w:ascii="Times New Roman" w:hAnsi="Times New Roman" w:cs="Times New Roman"/>
          <w:sz w:val="24"/>
          <w:szCs w:val="24"/>
        </w:rPr>
        <w:t xml:space="preserve">, </w:t>
      </w:r>
      <w:r w:rsidRPr="001D1DE0">
        <w:rPr>
          <w:rFonts w:ascii="Times New Roman" w:hAnsi="Times New Roman" w:cs="Times New Roman"/>
          <w:sz w:val="24"/>
          <w:szCs w:val="24"/>
        </w:rPr>
        <w:t>cognitive</w:t>
      </w:r>
      <w:r w:rsidR="000F2A98">
        <w:rPr>
          <w:rFonts w:ascii="Times New Roman" w:hAnsi="Times New Roman" w:cs="Times New Roman"/>
          <w:sz w:val="24"/>
          <w:szCs w:val="24"/>
        </w:rPr>
        <w:t>,</w:t>
      </w:r>
      <w:r w:rsidRPr="001D1DE0">
        <w:rPr>
          <w:rFonts w:ascii="Times New Roman" w:hAnsi="Times New Roman" w:cs="Times New Roman"/>
          <w:sz w:val="24"/>
          <w:szCs w:val="24"/>
        </w:rPr>
        <w:t xml:space="preserve"> and emotional outcomes</w:t>
      </w:r>
      <w:r w:rsidR="000F2A98">
        <w:rPr>
          <w:rFonts w:ascii="Times New Roman" w:hAnsi="Times New Roman" w:cs="Times New Roman"/>
          <w:sz w:val="24"/>
          <w:szCs w:val="24"/>
        </w:rPr>
        <w:t>,</w:t>
      </w:r>
      <w:r w:rsidRPr="001D1DE0">
        <w:rPr>
          <w:rFonts w:ascii="Times New Roman" w:hAnsi="Times New Roman" w:cs="Times New Roman"/>
          <w:sz w:val="24"/>
          <w:szCs w:val="24"/>
        </w:rPr>
        <w:t xml:space="preserve"> such as level of happiness, anxiety, marital stress, social integration, and life satisfaction </w:t>
      </w:r>
      <w:r w:rsidR="00474FC3">
        <w:rPr>
          <w:rFonts w:ascii="Times New Roman" w:hAnsi="Times New Roman" w:cs="Times New Roman"/>
          <w:sz w:val="24"/>
          <w:szCs w:val="24"/>
        </w:rPr>
        <w:t>(</w:t>
      </w:r>
      <w:proofErr w:type="spellStart"/>
      <w:r w:rsidR="00474FC3">
        <w:rPr>
          <w:rFonts w:ascii="Times New Roman" w:hAnsi="Times New Roman" w:cs="Times New Roman"/>
          <w:sz w:val="24"/>
          <w:szCs w:val="24"/>
        </w:rPr>
        <w:t>Enukora</w:t>
      </w:r>
      <w:proofErr w:type="spellEnd"/>
      <w:r w:rsidR="00474FC3">
        <w:rPr>
          <w:rFonts w:ascii="Times New Roman" w:hAnsi="Times New Roman" w:cs="Times New Roman"/>
          <w:sz w:val="24"/>
          <w:szCs w:val="24"/>
        </w:rPr>
        <w:t>, 2010; Marsh &amp; Martin, 2011)</w:t>
      </w:r>
      <w:r w:rsidRPr="001D1DE0">
        <w:rPr>
          <w:rFonts w:ascii="Times New Roman" w:hAnsi="Times New Roman" w:cs="Times New Roman"/>
          <w:sz w:val="24"/>
          <w:szCs w:val="24"/>
        </w:rPr>
        <w:t xml:space="preserve">.  </w:t>
      </w:r>
    </w:p>
    <w:p w14:paraId="4FE1B784" w14:textId="77777777" w:rsidR="006D6F0B" w:rsidRPr="00FF2A4D" w:rsidRDefault="00B471B2" w:rsidP="002C62D4">
      <w:pPr>
        <w:pStyle w:val="NoSpacing"/>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Contextually, </w:t>
      </w:r>
      <w:r w:rsidR="00937609" w:rsidRPr="001D1DE0">
        <w:rPr>
          <w:rFonts w:ascii="Times New Roman" w:hAnsi="Times New Roman" w:cs="Times New Roman"/>
          <w:sz w:val="24"/>
          <w:szCs w:val="24"/>
        </w:rPr>
        <w:t xml:space="preserve">self-concept </w:t>
      </w:r>
      <w:r>
        <w:rPr>
          <w:rFonts w:ascii="Times New Roman" w:hAnsi="Times New Roman" w:cs="Times New Roman"/>
          <w:sz w:val="24"/>
          <w:szCs w:val="24"/>
        </w:rPr>
        <w:t>refers to</w:t>
      </w:r>
      <w:r w:rsidR="00937609" w:rsidRPr="001D1DE0">
        <w:rPr>
          <w:rFonts w:ascii="Times New Roman" w:hAnsi="Times New Roman" w:cs="Times New Roman"/>
          <w:sz w:val="24"/>
          <w:szCs w:val="24"/>
        </w:rPr>
        <w:t xml:space="preserve"> the basic feelings health workers have about themselves, their abilities, and their self-worth. According to </w:t>
      </w:r>
      <w:r w:rsidR="00474FC3">
        <w:rPr>
          <w:rFonts w:ascii="Times New Roman" w:hAnsi="Times New Roman" w:cs="Times New Roman"/>
          <w:sz w:val="24"/>
          <w:szCs w:val="24"/>
        </w:rPr>
        <w:t>Birhanu et al. (2018)</w:t>
      </w:r>
      <w:r w:rsidR="00937609" w:rsidRPr="001D1DE0">
        <w:rPr>
          <w:rFonts w:ascii="Times New Roman" w:hAnsi="Times New Roman" w:cs="Times New Roman"/>
          <w:sz w:val="24"/>
          <w:szCs w:val="24"/>
        </w:rPr>
        <w:t>, self-concept has three components</w:t>
      </w:r>
      <w:r w:rsidR="00FF2A4D">
        <w:rPr>
          <w:rFonts w:ascii="Times New Roman" w:hAnsi="Times New Roman" w:cs="Times New Roman"/>
          <w:sz w:val="24"/>
          <w:szCs w:val="24"/>
        </w:rPr>
        <w:t>:</w:t>
      </w:r>
      <w:r w:rsidR="00937609" w:rsidRPr="001D1DE0">
        <w:rPr>
          <w:rFonts w:ascii="Times New Roman" w:hAnsi="Times New Roman" w:cs="Times New Roman"/>
          <w:sz w:val="24"/>
          <w:szCs w:val="24"/>
        </w:rPr>
        <w:t xml:space="preserve"> self-image, self-esteem, and ideal self.</w:t>
      </w:r>
      <w:r w:rsidR="00937609" w:rsidRPr="001D1DE0">
        <w:rPr>
          <w:rFonts w:ascii="Times New Roman" w:hAnsi="Times New Roman" w:cs="Times New Roman"/>
          <w:bCs/>
          <w:sz w:val="24"/>
          <w:szCs w:val="24"/>
        </w:rPr>
        <w:t xml:space="preserve"> All these components are very important in the self-concept of an individual because it gives good psychological health which includes the influence of one’s body image on one's self-concept of the inner personality.</w:t>
      </w:r>
      <w:r w:rsidR="00FF2A4D">
        <w:rPr>
          <w:rFonts w:ascii="Times New Roman" w:hAnsi="Times New Roman" w:cs="Times New Roman"/>
          <w:color w:val="000000" w:themeColor="text1"/>
          <w:sz w:val="24"/>
          <w:szCs w:val="24"/>
        </w:rPr>
        <w:t xml:space="preserve"> Different </w:t>
      </w:r>
      <w:r w:rsidR="00FF2A4D">
        <w:rPr>
          <w:rFonts w:ascii="Times New Roman" w:hAnsi="Times New Roman" w:cs="Times New Roman"/>
          <w:color w:val="000000" w:themeColor="text1"/>
          <w:sz w:val="24"/>
          <w:szCs w:val="24"/>
        </w:rPr>
        <w:lastRenderedPageBreak/>
        <w:t xml:space="preserve">researches </w:t>
      </w:r>
      <w:r w:rsidR="00474FC3">
        <w:rPr>
          <w:rFonts w:ascii="Times New Roman" w:hAnsi="Times New Roman" w:cs="Times New Roman"/>
          <w:color w:val="000000" w:themeColor="text1"/>
          <w:sz w:val="24"/>
          <w:szCs w:val="24"/>
        </w:rPr>
        <w:t xml:space="preserve">(Nwachukwu &amp; Otta, 2020; Ojukwu, 2013; Okeke et al., 2017) </w:t>
      </w:r>
      <w:r w:rsidR="00FF2A4D">
        <w:rPr>
          <w:rFonts w:ascii="Times New Roman" w:hAnsi="Times New Roman" w:cs="Times New Roman"/>
          <w:sz w:val="24"/>
          <w:szCs w:val="24"/>
        </w:rPr>
        <w:t xml:space="preserve">indicated self-concept correlates with marital stability. </w:t>
      </w:r>
    </w:p>
    <w:p w14:paraId="214A2796" w14:textId="77777777" w:rsidR="002C62D4" w:rsidRDefault="002C62D4" w:rsidP="002C62D4">
      <w:pPr>
        <w:pStyle w:val="NoSpacing"/>
        <w:jc w:val="both"/>
        <w:rPr>
          <w:rFonts w:ascii="Times New Roman" w:hAnsi="Times New Roman" w:cs="Times New Roman"/>
          <w:sz w:val="24"/>
          <w:szCs w:val="24"/>
        </w:rPr>
      </w:pPr>
    </w:p>
    <w:p w14:paraId="34DD56CC" w14:textId="77777777" w:rsidR="00375487" w:rsidRPr="001D1DE0" w:rsidRDefault="00401CE6" w:rsidP="002C62D4">
      <w:pPr>
        <w:pStyle w:val="NoSpacing"/>
        <w:jc w:val="both"/>
        <w:rPr>
          <w:rFonts w:ascii="Times New Roman" w:hAnsi="Times New Roman" w:cs="Times New Roman"/>
          <w:sz w:val="24"/>
          <w:szCs w:val="24"/>
        </w:rPr>
      </w:pPr>
      <w:r>
        <w:rPr>
          <w:rFonts w:ascii="Times New Roman" w:hAnsi="Times New Roman" w:cs="Times New Roman"/>
          <w:sz w:val="24"/>
          <w:szCs w:val="24"/>
        </w:rPr>
        <w:t>The researchers observe</w:t>
      </w:r>
      <w:r w:rsidRPr="001D1DE0">
        <w:rPr>
          <w:rFonts w:ascii="Times New Roman" w:hAnsi="Times New Roman" w:cs="Times New Roman"/>
          <w:sz w:val="24"/>
          <w:szCs w:val="24"/>
        </w:rPr>
        <w:t xml:space="preserve"> </w:t>
      </w:r>
      <w:r>
        <w:rPr>
          <w:rFonts w:ascii="Times New Roman" w:hAnsi="Times New Roman" w:cs="Times New Roman"/>
          <w:sz w:val="24"/>
          <w:szCs w:val="24"/>
        </w:rPr>
        <w:t xml:space="preserve">that in the study area, </w:t>
      </w:r>
      <w:r w:rsidRPr="001D1DE0">
        <w:rPr>
          <w:rFonts w:ascii="Times New Roman" w:hAnsi="Times New Roman" w:cs="Times New Roman"/>
          <w:sz w:val="24"/>
          <w:szCs w:val="24"/>
        </w:rPr>
        <w:t xml:space="preserve">health workers </w:t>
      </w:r>
      <w:r>
        <w:rPr>
          <w:rFonts w:ascii="Times New Roman" w:hAnsi="Times New Roman" w:cs="Times New Roman"/>
          <w:sz w:val="24"/>
          <w:szCs w:val="24"/>
        </w:rPr>
        <w:t>do not take care of their homes,</w:t>
      </w:r>
      <w:r w:rsidRPr="001D1DE0">
        <w:rPr>
          <w:rFonts w:ascii="Times New Roman" w:hAnsi="Times New Roman" w:cs="Times New Roman"/>
          <w:sz w:val="24"/>
          <w:szCs w:val="24"/>
        </w:rPr>
        <w:t xml:space="preserve"> come home late</w:t>
      </w:r>
      <w:r>
        <w:rPr>
          <w:rFonts w:ascii="Times New Roman" w:hAnsi="Times New Roman" w:cs="Times New Roman"/>
          <w:sz w:val="24"/>
          <w:szCs w:val="24"/>
        </w:rPr>
        <w:t>,</w:t>
      </w:r>
      <w:r w:rsidRPr="001D1DE0">
        <w:rPr>
          <w:rFonts w:ascii="Times New Roman" w:hAnsi="Times New Roman" w:cs="Times New Roman"/>
          <w:sz w:val="24"/>
          <w:szCs w:val="24"/>
        </w:rPr>
        <w:t xml:space="preserve"> and as such do not take care of house chores. The spouse of health workers accuses their partners of infidelity. Unconducive work environments, job demands, isolation, and stress among others, also contribute a lot to making health worke</w:t>
      </w:r>
      <w:r w:rsidR="00522622">
        <w:rPr>
          <w:rFonts w:ascii="Times New Roman" w:hAnsi="Times New Roman" w:cs="Times New Roman"/>
          <w:sz w:val="24"/>
          <w:szCs w:val="24"/>
        </w:rPr>
        <w:t xml:space="preserve">rs not take care of their homes </w:t>
      </w:r>
      <w:r w:rsidR="00474FC3">
        <w:rPr>
          <w:rFonts w:ascii="Times New Roman" w:hAnsi="Times New Roman" w:cs="Times New Roman"/>
          <w:sz w:val="24"/>
          <w:szCs w:val="24"/>
        </w:rPr>
        <w:t>(Kendra, 2020)</w:t>
      </w:r>
      <w:r w:rsidR="00522622">
        <w:rPr>
          <w:rFonts w:ascii="Times New Roman" w:hAnsi="Times New Roman" w:cs="Times New Roman"/>
          <w:sz w:val="24"/>
          <w:szCs w:val="24"/>
        </w:rPr>
        <w:t>.</w:t>
      </w:r>
      <w:r w:rsidR="00C7783F" w:rsidRPr="001D1DE0">
        <w:rPr>
          <w:rFonts w:ascii="Times New Roman" w:hAnsi="Times New Roman" w:cs="Times New Roman"/>
          <w:sz w:val="24"/>
          <w:szCs w:val="24"/>
        </w:rPr>
        <w:t xml:space="preserve"> </w:t>
      </w:r>
      <w:r w:rsidR="006876AC" w:rsidRPr="001D1DE0">
        <w:rPr>
          <w:rFonts w:ascii="Times New Roman" w:hAnsi="Times New Roman" w:cs="Times New Roman"/>
          <w:sz w:val="24"/>
          <w:szCs w:val="24"/>
        </w:rPr>
        <w:t xml:space="preserve">These </w:t>
      </w:r>
      <w:r w:rsidR="006254AF" w:rsidRPr="001D1DE0">
        <w:rPr>
          <w:rFonts w:ascii="Times New Roman" w:hAnsi="Times New Roman" w:cs="Times New Roman"/>
          <w:sz w:val="24"/>
          <w:szCs w:val="24"/>
        </w:rPr>
        <w:t>situations</w:t>
      </w:r>
      <w:r w:rsidR="006876AC" w:rsidRPr="001D1DE0">
        <w:rPr>
          <w:rFonts w:ascii="Times New Roman" w:hAnsi="Times New Roman" w:cs="Times New Roman"/>
          <w:sz w:val="24"/>
          <w:szCs w:val="24"/>
        </w:rPr>
        <w:t xml:space="preserve"> have </w:t>
      </w:r>
      <w:r w:rsidR="00C7783F" w:rsidRPr="001D1DE0">
        <w:rPr>
          <w:rFonts w:ascii="Times New Roman" w:hAnsi="Times New Roman" w:cs="Times New Roman"/>
          <w:sz w:val="24"/>
          <w:szCs w:val="24"/>
        </w:rPr>
        <w:t>caused</w:t>
      </w:r>
      <w:r w:rsidR="006876AC" w:rsidRPr="001D1DE0">
        <w:rPr>
          <w:rFonts w:ascii="Times New Roman" w:hAnsi="Times New Roman" w:cs="Times New Roman"/>
          <w:sz w:val="24"/>
          <w:szCs w:val="24"/>
        </w:rPr>
        <w:t xml:space="preserve"> a lot of problems to family members and their patient. However, </w:t>
      </w:r>
      <w:r w:rsidR="00B4462A" w:rsidRPr="001D1DE0">
        <w:rPr>
          <w:rFonts w:ascii="Times New Roman" w:hAnsi="Times New Roman" w:cs="Times New Roman"/>
          <w:sz w:val="24"/>
          <w:szCs w:val="24"/>
        </w:rPr>
        <w:t xml:space="preserve">limited research has been conducted on marital stability and its correlates. There is virtually no study that has explored social intelligence and self-concept as correlates of marital stability in Enugu State. </w:t>
      </w:r>
      <w:r w:rsidR="006254AF" w:rsidRPr="001D1DE0">
        <w:rPr>
          <w:rFonts w:ascii="Times New Roman" w:hAnsi="Times New Roman" w:cs="Times New Roman"/>
          <w:sz w:val="24"/>
          <w:szCs w:val="24"/>
        </w:rPr>
        <w:t>This study addressed</w:t>
      </w:r>
      <w:r w:rsidR="00375487" w:rsidRPr="001D1DE0">
        <w:rPr>
          <w:rFonts w:ascii="Times New Roman" w:hAnsi="Times New Roman" w:cs="Times New Roman"/>
          <w:sz w:val="24"/>
          <w:szCs w:val="24"/>
        </w:rPr>
        <w:t xml:space="preserve"> this gap in the literature. In view of these facts, the </w:t>
      </w:r>
      <w:r w:rsidR="006254AF" w:rsidRPr="001D1DE0">
        <w:rPr>
          <w:rFonts w:ascii="Times New Roman" w:hAnsi="Times New Roman" w:cs="Times New Roman"/>
          <w:sz w:val="24"/>
          <w:szCs w:val="24"/>
        </w:rPr>
        <w:t>study assessed social intelligence and self-concept as correlates of marital stability among primary health care workers in Enugu State.</w:t>
      </w:r>
      <w:r w:rsidR="00375487" w:rsidRPr="001D1DE0">
        <w:rPr>
          <w:rFonts w:ascii="Times New Roman" w:hAnsi="Times New Roman" w:cs="Times New Roman"/>
          <w:sz w:val="24"/>
          <w:szCs w:val="24"/>
        </w:rPr>
        <w:t xml:space="preserve"> Specifically, the study </w:t>
      </w:r>
      <w:r w:rsidR="006254AF" w:rsidRPr="001D1DE0">
        <w:rPr>
          <w:rFonts w:ascii="Times New Roman" w:hAnsi="Times New Roman" w:cs="Times New Roman"/>
          <w:bCs/>
          <w:sz w:val="24"/>
          <w:szCs w:val="24"/>
        </w:rPr>
        <w:t>determined the relationship between social intelligence, self-concept, and marital stability among primary health care workers</w:t>
      </w:r>
      <w:r w:rsidR="00375487" w:rsidRPr="001D1DE0">
        <w:rPr>
          <w:rFonts w:ascii="Times New Roman" w:hAnsi="Times New Roman" w:cs="Times New Roman"/>
          <w:sz w:val="24"/>
          <w:szCs w:val="24"/>
        </w:rPr>
        <w:t xml:space="preserve">; and hypothesized that there is no statistically significant </w:t>
      </w:r>
      <w:r w:rsidR="006254AF" w:rsidRPr="001D1DE0">
        <w:rPr>
          <w:rFonts w:ascii="Times New Roman" w:hAnsi="Times New Roman" w:cs="Times New Roman"/>
          <w:bCs/>
          <w:sz w:val="24"/>
          <w:szCs w:val="24"/>
        </w:rPr>
        <w:t>relationship between social intelligence, self-concept, and marital stability among health workers.</w:t>
      </w:r>
      <w:r w:rsidR="00375487" w:rsidRPr="001D1DE0">
        <w:rPr>
          <w:rFonts w:ascii="Times New Roman" w:hAnsi="Times New Roman" w:cs="Times New Roman"/>
          <w:sz w:val="24"/>
          <w:szCs w:val="24"/>
        </w:rPr>
        <w:t xml:space="preserve"> </w:t>
      </w:r>
    </w:p>
    <w:p w14:paraId="2A579785" w14:textId="77777777" w:rsidR="002C62D4" w:rsidRDefault="002C62D4" w:rsidP="002C62D4">
      <w:pPr>
        <w:pStyle w:val="NoSpacing"/>
        <w:jc w:val="both"/>
        <w:rPr>
          <w:rFonts w:ascii="Times New Roman" w:hAnsi="Times New Roman" w:cs="Times New Roman"/>
          <w:color w:val="000000"/>
          <w:sz w:val="24"/>
          <w:szCs w:val="24"/>
        </w:rPr>
      </w:pPr>
    </w:p>
    <w:p w14:paraId="7D5C80C3" w14:textId="77777777" w:rsidR="00902E06" w:rsidRPr="001D1DE0" w:rsidRDefault="00C830E7" w:rsidP="002C62D4">
      <w:pPr>
        <w:pStyle w:val="NoSpacing"/>
        <w:jc w:val="both"/>
        <w:rPr>
          <w:rFonts w:ascii="Times New Roman" w:hAnsi="Times New Roman" w:cs="Times New Roman"/>
          <w:sz w:val="24"/>
          <w:szCs w:val="24"/>
        </w:rPr>
      </w:pPr>
      <w:r w:rsidRPr="001D1DE0">
        <w:rPr>
          <w:rFonts w:ascii="Times New Roman" w:hAnsi="Times New Roman" w:cs="Times New Roman"/>
          <w:color w:val="000000"/>
          <w:sz w:val="24"/>
          <w:szCs w:val="24"/>
        </w:rPr>
        <w:t xml:space="preserve">The study findings would help to </w:t>
      </w:r>
      <w:r w:rsidR="006C624D" w:rsidRPr="001D1DE0">
        <w:rPr>
          <w:rFonts w:ascii="Times New Roman" w:hAnsi="Times New Roman" w:cs="Times New Roman"/>
          <w:color w:val="000000"/>
          <w:sz w:val="24"/>
          <w:szCs w:val="24"/>
        </w:rPr>
        <w:t xml:space="preserve">enlighten health workers on the relationship </w:t>
      </w:r>
      <w:r w:rsidR="00902E06" w:rsidRPr="001D1DE0">
        <w:rPr>
          <w:rFonts w:ascii="Times New Roman" w:hAnsi="Times New Roman" w:cs="Times New Roman"/>
          <w:color w:val="000000"/>
          <w:sz w:val="24"/>
          <w:szCs w:val="24"/>
        </w:rPr>
        <w:t xml:space="preserve">existing </w:t>
      </w:r>
      <w:r w:rsidR="006C624D" w:rsidRPr="001D1DE0">
        <w:rPr>
          <w:rFonts w:ascii="Times New Roman" w:hAnsi="Times New Roman" w:cs="Times New Roman"/>
          <w:color w:val="000000"/>
          <w:sz w:val="24"/>
          <w:szCs w:val="24"/>
        </w:rPr>
        <w:t>between social intelligence</w:t>
      </w:r>
      <w:r w:rsidRPr="001D1DE0">
        <w:rPr>
          <w:rFonts w:ascii="Times New Roman" w:hAnsi="Times New Roman" w:cs="Times New Roman"/>
          <w:color w:val="000000"/>
          <w:sz w:val="24"/>
          <w:szCs w:val="24"/>
        </w:rPr>
        <w:t>, self-concept,</w:t>
      </w:r>
      <w:r w:rsidR="006C624D" w:rsidRPr="001D1DE0">
        <w:rPr>
          <w:rFonts w:ascii="Times New Roman" w:hAnsi="Times New Roman" w:cs="Times New Roman"/>
          <w:color w:val="000000"/>
          <w:sz w:val="24"/>
          <w:szCs w:val="24"/>
        </w:rPr>
        <w:t xml:space="preserve"> and marital stability</w:t>
      </w:r>
      <w:r w:rsidR="00F13FAE">
        <w:rPr>
          <w:rFonts w:ascii="Times New Roman" w:hAnsi="Times New Roman" w:cs="Times New Roman"/>
          <w:color w:val="000000"/>
          <w:sz w:val="24"/>
          <w:szCs w:val="24"/>
        </w:rPr>
        <w:t>, which co</w:t>
      </w:r>
      <w:r w:rsidRPr="001D1DE0">
        <w:rPr>
          <w:rFonts w:ascii="Times New Roman" w:hAnsi="Times New Roman" w:cs="Times New Roman"/>
          <w:color w:val="000000"/>
          <w:sz w:val="24"/>
          <w:szCs w:val="24"/>
        </w:rPr>
        <w:t xml:space="preserve">uld help </w:t>
      </w:r>
      <w:r w:rsidR="006C624D" w:rsidRPr="001D1DE0">
        <w:rPr>
          <w:rFonts w:ascii="Times New Roman" w:hAnsi="Times New Roman" w:cs="Times New Roman"/>
          <w:color w:val="000000"/>
          <w:sz w:val="24"/>
          <w:szCs w:val="24"/>
        </w:rPr>
        <w:t xml:space="preserve">health workers to create and sustain a cordial relationship with their spouses and relatives. </w:t>
      </w:r>
      <w:r w:rsidR="00902E06" w:rsidRPr="001D1DE0">
        <w:rPr>
          <w:rFonts w:ascii="Times New Roman" w:hAnsi="Times New Roman" w:cs="Times New Roman"/>
          <w:color w:val="000000"/>
          <w:sz w:val="24"/>
          <w:szCs w:val="24"/>
        </w:rPr>
        <w:t>Also</w:t>
      </w:r>
      <w:r w:rsidRPr="001D1DE0">
        <w:rPr>
          <w:rFonts w:ascii="Times New Roman" w:hAnsi="Times New Roman" w:cs="Times New Roman"/>
          <w:color w:val="000000"/>
          <w:sz w:val="24"/>
          <w:szCs w:val="24"/>
        </w:rPr>
        <w:t xml:space="preserve">, the </w:t>
      </w:r>
      <w:r w:rsidR="006C624D" w:rsidRPr="001D1DE0">
        <w:rPr>
          <w:rFonts w:ascii="Times New Roman" w:hAnsi="Times New Roman" w:cs="Times New Roman"/>
          <w:color w:val="000000"/>
          <w:sz w:val="24"/>
          <w:szCs w:val="24"/>
        </w:rPr>
        <w:t xml:space="preserve">findings may encourage health workers to put their social intelligence </w:t>
      </w:r>
      <w:r w:rsidRPr="001D1DE0">
        <w:rPr>
          <w:rFonts w:ascii="Times New Roman" w:hAnsi="Times New Roman" w:cs="Times New Roman"/>
          <w:color w:val="000000"/>
          <w:sz w:val="24"/>
          <w:szCs w:val="24"/>
        </w:rPr>
        <w:t xml:space="preserve">and self-concept </w:t>
      </w:r>
      <w:r w:rsidR="006C624D" w:rsidRPr="001D1DE0">
        <w:rPr>
          <w:rFonts w:ascii="Times New Roman" w:hAnsi="Times New Roman" w:cs="Times New Roman"/>
          <w:color w:val="000000"/>
          <w:sz w:val="24"/>
          <w:szCs w:val="24"/>
        </w:rPr>
        <w:t>to use in addressing persisting issues together when disagreements and problems occur</w:t>
      </w:r>
      <w:r w:rsidR="00323195" w:rsidRPr="001D1DE0">
        <w:rPr>
          <w:rFonts w:ascii="Times New Roman" w:hAnsi="Times New Roman" w:cs="Times New Roman"/>
          <w:color w:val="000000"/>
          <w:sz w:val="24"/>
          <w:szCs w:val="24"/>
        </w:rPr>
        <w:t xml:space="preserve"> in marital relationship</w:t>
      </w:r>
      <w:r w:rsidR="006C624D" w:rsidRPr="001D1DE0">
        <w:rPr>
          <w:rFonts w:ascii="Times New Roman" w:hAnsi="Times New Roman" w:cs="Times New Roman"/>
          <w:color w:val="000000"/>
          <w:sz w:val="24"/>
          <w:szCs w:val="24"/>
        </w:rPr>
        <w:t xml:space="preserve">. </w:t>
      </w:r>
      <w:r w:rsidR="00902E06" w:rsidRPr="001D1DE0">
        <w:rPr>
          <w:rFonts w:ascii="Times New Roman" w:hAnsi="Times New Roman" w:cs="Times New Roman"/>
          <w:sz w:val="24"/>
          <w:szCs w:val="24"/>
        </w:rPr>
        <w:t>Moreover, the findings would inspire the government, health institutions</w:t>
      </w:r>
      <w:r w:rsidR="00210699" w:rsidRPr="001D1DE0">
        <w:rPr>
          <w:rFonts w:ascii="Times New Roman" w:hAnsi="Times New Roman" w:cs="Times New Roman"/>
          <w:sz w:val="24"/>
          <w:szCs w:val="24"/>
        </w:rPr>
        <w:t>,</w:t>
      </w:r>
      <w:r w:rsidR="00902E06" w:rsidRPr="001D1DE0">
        <w:rPr>
          <w:rFonts w:ascii="Times New Roman" w:hAnsi="Times New Roman" w:cs="Times New Roman"/>
          <w:sz w:val="24"/>
          <w:szCs w:val="24"/>
        </w:rPr>
        <w:t xml:space="preserve"> and </w:t>
      </w:r>
      <w:r w:rsidR="00210699" w:rsidRPr="001D1DE0">
        <w:rPr>
          <w:rFonts w:ascii="Times New Roman" w:hAnsi="Times New Roman" w:cs="Times New Roman"/>
          <w:sz w:val="24"/>
          <w:szCs w:val="24"/>
        </w:rPr>
        <w:t>other stakeholders</w:t>
      </w:r>
      <w:r w:rsidR="00902E06" w:rsidRPr="001D1DE0">
        <w:rPr>
          <w:rFonts w:ascii="Times New Roman" w:hAnsi="Times New Roman" w:cs="Times New Roman"/>
          <w:sz w:val="24"/>
          <w:szCs w:val="24"/>
        </w:rPr>
        <w:t xml:space="preserve"> in planning </w:t>
      </w:r>
      <w:r w:rsidR="00210699" w:rsidRPr="001D1DE0">
        <w:rPr>
          <w:rFonts w:ascii="Times New Roman" w:hAnsi="Times New Roman" w:cs="Times New Roman"/>
          <w:sz w:val="24"/>
          <w:szCs w:val="24"/>
        </w:rPr>
        <w:t>interventions to enhance stable marital relationships among married couples.</w:t>
      </w:r>
    </w:p>
    <w:p w14:paraId="60C4A290" w14:textId="77777777" w:rsidR="006C624D" w:rsidRPr="0020374A" w:rsidRDefault="006C624D" w:rsidP="002C62D4">
      <w:pPr>
        <w:shd w:val="clear" w:color="auto" w:fill="FFFFFF"/>
        <w:spacing w:line="240" w:lineRule="auto"/>
        <w:ind w:firstLine="720"/>
        <w:jc w:val="both"/>
        <w:rPr>
          <w:rFonts w:ascii="Times New Roman" w:hAnsi="Times New Roman" w:cs="Times New Roman"/>
          <w:color w:val="000000"/>
          <w:sz w:val="10"/>
          <w:szCs w:val="24"/>
        </w:rPr>
      </w:pPr>
    </w:p>
    <w:p w14:paraId="729D538A" w14:textId="77777777" w:rsidR="00937609" w:rsidRPr="006D6F0B" w:rsidRDefault="00AA4392" w:rsidP="002C62D4">
      <w:pPr>
        <w:spacing w:line="240" w:lineRule="auto"/>
        <w:jc w:val="both"/>
        <w:rPr>
          <w:rFonts w:ascii="Arial Narrow" w:hAnsi="Arial Narrow" w:cs="Times New Roman"/>
          <w:sz w:val="24"/>
          <w:szCs w:val="24"/>
        </w:rPr>
      </w:pPr>
      <w:r w:rsidRPr="00202A27">
        <w:rPr>
          <w:rFonts w:ascii="Times New Roman" w:hAnsi="Times New Roman" w:cs="Times New Roman"/>
          <w:b/>
          <w:sz w:val="24"/>
          <w:szCs w:val="24"/>
        </w:rPr>
        <w:t>Materials and Methods</w:t>
      </w:r>
    </w:p>
    <w:p w14:paraId="189ABE2F" w14:textId="77777777" w:rsidR="00313562" w:rsidRPr="0098541D" w:rsidRDefault="00313562" w:rsidP="002C62D4">
      <w:pPr>
        <w:pStyle w:val="NoSpacing"/>
        <w:jc w:val="both"/>
        <w:rPr>
          <w:rFonts w:ascii="Times New Roman" w:hAnsi="Times New Roman" w:cs="Times New Roman"/>
          <w:b/>
          <w:bCs/>
          <w:sz w:val="24"/>
          <w:szCs w:val="24"/>
        </w:rPr>
      </w:pPr>
      <w:r w:rsidRPr="0098541D">
        <w:rPr>
          <w:rFonts w:ascii="Times New Roman" w:hAnsi="Times New Roman" w:cs="Times New Roman"/>
          <w:b/>
          <w:bCs/>
          <w:sz w:val="24"/>
          <w:szCs w:val="24"/>
        </w:rPr>
        <w:t>Study design and setting</w:t>
      </w:r>
    </w:p>
    <w:p w14:paraId="037EDE08" w14:textId="77777777" w:rsidR="00313562" w:rsidRPr="0098541D" w:rsidRDefault="00BD7905" w:rsidP="002C62D4">
      <w:pPr>
        <w:pStyle w:val="NoSpacing"/>
        <w:jc w:val="both"/>
        <w:rPr>
          <w:rFonts w:ascii="Times New Roman" w:hAnsi="Times New Roman" w:cs="Times New Roman"/>
          <w:sz w:val="24"/>
          <w:szCs w:val="24"/>
        </w:rPr>
      </w:pPr>
      <w:r w:rsidRPr="0098541D">
        <w:rPr>
          <w:rFonts w:ascii="Times New Roman" w:hAnsi="Times New Roman" w:cs="Times New Roman"/>
          <w:sz w:val="24"/>
          <w:szCs w:val="24"/>
        </w:rPr>
        <w:t xml:space="preserve">A facility-based correlational study was conducted between December 2022 and March 2023 at various government primary care health facilities in Enugu State, South-East Nigeria. </w:t>
      </w:r>
      <w:r w:rsidR="00313562" w:rsidRPr="0098541D">
        <w:rPr>
          <w:rFonts w:ascii="Times New Roman" w:hAnsi="Times New Roman" w:cs="Times New Roman"/>
          <w:sz w:val="24"/>
          <w:szCs w:val="24"/>
        </w:rPr>
        <w:t xml:space="preserve">Enugu State has three Senatorial Districts otherwise referred to as Geopolitical Zones (Enugu North Senatorial District, Enugu East Senatorial District, and Enugu West Senatorial District); and the Senatorial Districts are made up of Local Government Areas (LGAs). In the various LGAs, there are autonomous communities and villages. The area was chosen for the study due to </w:t>
      </w:r>
      <w:r w:rsidRPr="0098541D">
        <w:rPr>
          <w:rFonts w:ascii="Times New Roman" w:hAnsi="Times New Roman" w:cs="Times New Roman"/>
          <w:sz w:val="24"/>
          <w:szCs w:val="24"/>
        </w:rPr>
        <w:t xml:space="preserve">daily media reports bordering on alarming rate of marital instability and </w:t>
      </w:r>
      <w:r w:rsidR="00313562" w:rsidRPr="0098541D">
        <w:rPr>
          <w:rFonts w:ascii="Times New Roman" w:hAnsi="Times New Roman" w:cs="Times New Roman"/>
          <w:sz w:val="24"/>
          <w:szCs w:val="24"/>
        </w:rPr>
        <w:t xml:space="preserve">its </w:t>
      </w:r>
      <w:r w:rsidRPr="0098541D">
        <w:rPr>
          <w:rFonts w:ascii="Times New Roman" w:hAnsi="Times New Roman" w:cs="Times New Roman"/>
          <w:sz w:val="24"/>
          <w:szCs w:val="24"/>
        </w:rPr>
        <w:t xml:space="preserve">correlates, particularly on health workers. </w:t>
      </w:r>
    </w:p>
    <w:p w14:paraId="35187AED" w14:textId="77777777" w:rsidR="00313562" w:rsidRPr="002465E5" w:rsidRDefault="00313562" w:rsidP="002C62D4">
      <w:pPr>
        <w:pStyle w:val="NoSpacing"/>
        <w:jc w:val="both"/>
        <w:rPr>
          <w:rFonts w:ascii="Arial Narrow" w:hAnsi="Arial Narrow"/>
          <w:sz w:val="4"/>
          <w:szCs w:val="24"/>
        </w:rPr>
      </w:pPr>
    </w:p>
    <w:p w14:paraId="07309B69" w14:textId="77777777" w:rsidR="002C62D4" w:rsidRPr="002C62D4" w:rsidRDefault="002C62D4" w:rsidP="002C62D4">
      <w:pPr>
        <w:pStyle w:val="NoSpacing"/>
        <w:jc w:val="both"/>
        <w:rPr>
          <w:rFonts w:ascii="Times New Roman" w:hAnsi="Times New Roman" w:cs="Times New Roman"/>
          <w:b/>
          <w:sz w:val="14"/>
          <w:szCs w:val="24"/>
        </w:rPr>
      </w:pPr>
    </w:p>
    <w:p w14:paraId="6EC6BF4B" w14:textId="77777777" w:rsidR="00313562" w:rsidRPr="00F12BA8" w:rsidRDefault="00313562" w:rsidP="002C62D4">
      <w:pPr>
        <w:pStyle w:val="NoSpacing"/>
        <w:jc w:val="both"/>
        <w:rPr>
          <w:rFonts w:ascii="Times New Roman" w:hAnsi="Times New Roman" w:cs="Times New Roman"/>
          <w:b/>
          <w:sz w:val="24"/>
          <w:szCs w:val="24"/>
        </w:rPr>
      </w:pPr>
      <w:r w:rsidRPr="00F12BA8">
        <w:rPr>
          <w:rFonts w:ascii="Times New Roman" w:hAnsi="Times New Roman" w:cs="Times New Roman"/>
          <w:b/>
          <w:sz w:val="24"/>
          <w:szCs w:val="24"/>
        </w:rPr>
        <w:t xml:space="preserve">Participants </w:t>
      </w:r>
    </w:p>
    <w:p w14:paraId="59A58A45" w14:textId="77777777" w:rsidR="00313562" w:rsidRPr="00F12BA8" w:rsidRDefault="00313562" w:rsidP="002C62D4">
      <w:pPr>
        <w:pStyle w:val="NoSpacing"/>
        <w:jc w:val="both"/>
        <w:rPr>
          <w:rFonts w:ascii="Times New Roman" w:hAnsi="Times New Roman" w:cs="Times New Roman"/>
          <w:sz w:val="24"/>
          <w:szCs w:val="24"/>
        </w:rPr>
      </w:pPr>
      <w:r w:rsidRPr="00F12BA8">
        <w:rPr>
          <w:rFonts w:ascii="Times New Roman" w:hAnsi="Times New Roman" w:cs="Times New Roman"/>
          <w:sz w:val="24"/>
          <w:szCs w:val="24"/>
        </w:rPr>
        <w:t xml:space="preserve">The study participants consisted of </w:t>
      </w:r>
      <w:r w:rsidR="00C72ECB" w:rsidRPr="00F12BA8">
        <w:rPr>
          <w:rFonts w:ascii="Times New Roman" w:hAnsi="Times New Roman" w:cs="Times New Roman"/>
          <w:sz w:val="24"/>
          <w:szCs w:val="24"/>
        </w:rPr>
        <w:t>health workers in Enugu State</w:t>
      </w:r>
      <w:r w:rsidR="00B01FED">
        <w:rPr>
          <w:rFonts w:ascii="Times New Roman" w:hAnsi="Times New Roman" w:cs="Times New Roman"/>
          <w:sz w:val="24"/>
          <w:szCs w:val="24"/>
        </w:rPr>
        <w:t>, Nigeria</w:t>
      </w:r>
      <w:r w:rsidR="00C72ECB" w:rsidRPr="00F12BA8">
        <w:rPr>
          <w:rFonts w:ascii="Times New Roman" w:hAnsi="Times New Roman" w:cs="Times New Roman"/>
          <w:sz w:val="24"/>
          <w:szCs w:val="24"/>
        </w:rPr>
        <w:t xml:space="preserve">. </w:t>
      </w:r>
      <w:r w:rsidRPr="00F12BA8">
        <w:rPr>
          <w:rFonts w:ascii="Times New Roman" w:hAnsi="Times New Roman" w:cs="Times New Roman"/>
          <w:sz w:val="24"/>
          <w:szCs w:val="24"/>
        </w:rPr>
        <w:t xml:space="preserve">Only </w:t>
      </w:r>
      <w:r w:rsidR="006E3040">
        <w:rPr>
          <w:rFonts w:ascii="Times New Roman" w:hAnsi="Times New Roman" w:cs="Times New Roman"/>
          <w:sz w:val="24"/>
          <w:szCs w:val="24"/>
        </w:rPr>
        <w:t xml:space="preserve">health </w:t>
      </w:r>
      <w:r w:rsidR="00C72ECB" w:rsidRPr="00F12BA8">
        <w:rPr>
          <w:rFonts w:ascii="Times New Roman" w:hAnsi="Times New Roman" w:cs="Times New Roman"/>
          <w:sz w:val="24"/>
          <w:szCs w:val="24"/>
        </w:rPr>
        <w:t xml:space="preserve">workers </w:t>
      </w:r>
      <w:r w:rsidRPr="00F12BA8">
        <w:rPr>
          <w:rFonts w:ascii="Times New Roman" w:hAnsi="Times New Roman" w:cs="Times New Roman"/>
          <w:sz w:val="24"/>
          <w:szCs w:val="24"/>
        </w:rPr>
        <w:t xml:space="preserve">who are in good health and had no terminal health challenges were included in the study population. </w:t>
      </w:r>
      <w:r w:rsidR="006E3040">
        <w:rPr>
          <w:rFonts w:ascii="Times New Roman" w:hAnsi="Times New Roman" w:cs="Times New Roman"/>
          <w:sz w:val="24"/>
          <w:szCs w:val="24"/>
        </w:rPr>
        <w:t xml:space="preserve">The health </w:t>
      </w:r>
      <w:r w:rsidR="00C72ECB" w:rsidRPr="00F12BA8">
        <w:rPr>
          <w:rFonts w:ascii="Times New Roman" w:hAnsi="Times New Roman" w:cs="Times New Roman"/>
          <w:sz w:val="24"/>
          <w:szCs w:val="24"/>
        </w:rPr>
        <w:t>workers</w:t>
      </w:r>
      <w:r w:rsidRPr="00F12BA8">
        <w:rPr>
          <w:rFonts w:ascii="Times New Roman" w:hAnsi="Times New Roman" w:cs="Times New Roman"/>
          <w:sz w:val="24"/>
          <w:szCs w:val="24"/>
        </w:rPr>
        <w:t xml:space="preserve"> in non-governmental (private) establishments were excluded from the study.</w:t>
      </w:r>
    </w:p>
    <w:p w14:paraId="3EB653CE" w14:textId="77777777" w:rsidR="00D87B4C" w:rsidRPr="00D87B4C" w:rsidRDefault="00D87B4C" w:rsidP="002C62D4">
      <w:pPr>
        <w:pStyle w:val="NoSpacing"/>
        <w:jc w:val="both"/>
        <w:rPr>
          <w:rFonts w:ascii="Times New Roman" w:hAnsi="Times New Roman" w:cs="Times New Roman"/>
          <w:b/>
          <w:bCs/>
          <w:sz w:val="6"/>
          <w:szCs w:val="24"/>
        </w:rPr>
      </w:pPr>
    </w:p>
    <w:p w14:paraId="73B9DE66" w14:textId="77777777" w:rsidR="00313562" w:rsidRPr="005835C2" w:rsidRDefault="00313562" w:rsidP="002C62D4">
      <w:pPr>
        <w:pStyle w:val="NoSpacing"/>
        <w:jc w:val="both"/>
        <w:rPr>
          <w:rFonts w:ascii="Times New Roman" w:hAnsi="Times New Roman" w:cs="Times New Roman"/>
          <w:b/>
          <w:bCs/>
          <w:sz w:val="24"/>
          <w:szCs w:val="24"/>
        </w:rPr>
      </w:pPr>
      <w:r w:rsidRPr="005835C2">
        <w:rPr>
          <w:rFonts w:ascii="Times New Roman" w:hAnsi="Times New Roman" w:cs="Times New Roman"/>
          <w:b/>
          <w:bCs/>
          <w:sz w:val="24"/>
          <w:szCs w:val="24"/>
        </w:rPr>
        <w:t>Sampling procedures</w:t>
      </w:r>
    </w:p>
    <w:p w14:paraId="3C95E3B8" w14:textId="77777777" w:rsidR="005654E0" w:rsidRDefault="005654E0" w:rsidP="002C62D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sample size for the study was 347 (126 males and 221 females) health workers. The  </w:t>
      </w:r>
      <w:r w:rsidRPr="005835C2">
        <w:rPr>
          <w:rFonts w:ascii="Times New Roman" w:hAnsi="Times New Roman" w:cs="Times New Roman"/>
          <w:sz w:val="24"/>
          <w:szCs w:val="24"/>
        </w:rPr>
        <w:t>sample size was determined using</w:t>
      </w:r>
      <w:r>
        <w:rPr>
          <w:rFonts w:ascii="Times New Roman" w:hAnsi="Times New Roman" w:cs="Times New Roman"/>
          <w:sz w:val="24"/>
          <w:szCs w:val="24"/>
        </w:rPr>
        <w:t xml:space="preserve"> Taro Yamane's 1967 formula </w:t>
      </w:r>
      <w:r w:rsidR="00B01FED">
        <w:rPr>
          <w:rFonts w:ascii="Times New Roman" w:hAnsi="Times New Roman" w:cs="Times New Roman"/>
          <w:sz w:val="24"/>
          <w:szCs w:val="24"/>
        </w:rPr>
        <w:t xml:space="preserve"> </w:t>
      </w:r>
      <w:r w:rsidR="00474FC3">
        <w:rPr>
          <w:rFonts w:ascii="Times New Roman" w:hAnsi="Times New Roman" w:cs="Times New Roman"/>
          <w:sz w:val="24"/>
          <w:szCs w:val="24"/>
        </w:rPr>
        <w:t>(Yamane, 1967)</w:t>
      </w:r>
      <w:r w:rsidR="000809C9">
        <w:rPr>
          <w:rFonts w:ascii="Times New Roman" w:hAnsi="Times New Roman" w:cs="Times New Roman"/>
          <w:sz w:val="24"/>
          <w:szCs w:val="24"/>
        </w:rPr>
        <w:t xml:space="preserve">. </w:t>
      </w:r>
      <w:r w:rsidR="007538E3">
        <w:rPr>
          <w:rFonts w:ascii="Times New Roman" w:hAnsi="Times New Roman" w:cs="Times New Roman"/>
          <w:sz w:val="24"/>
          <w:szCs w:val="24"/>
        </w:rPr>
        <w:t>The simple random sampling and proportional stratified random sampling techniques were used to draw the study sample.</w:t>
      </w:r>
      <w:r>
        <w:rPr>
          <w:rFonts w:ascii="Times New Roman" w:hAnsi="Times New Roman" w:cs="Times New Roman"/>
          <w:sz w:val="24"/>
          <w:szCs w:val="24"/>
        </w:rPr>
        <w:t xml:space="preserve"> </w:t>
      </w:r>
      <w:r w:rsidR="007538E3">
        <w:rPr>
          <w:rFonts w:ascii="Times New Roman" w:hAnsi="Times New Roman" w:cs="Times New Roman"/>
          <w:sz w:val="24"/>
          <w:szCs w:val="24"/>
        </w:rPr>
        <w:t>The</w:t>
      </w:r>
      <w:r>
        <w:rPr>
          <w:rFonts w:ascii="Times New Roman" w:hAnsi="Times New Roman" w:cs="Times New Roman"/>
          <w:sz w:val="24"/>
          <w:szCs w:val="24"/>
        </w:rPr>
        <w:t xml:space="preserve"> simple random sampling </w:t>
      </w:r>
      <w:r w:rsidR="000D11AA">
        <w:rPr>
          <w:rFonts w:ascii="Times New Roman" w:hAnsi="Times New Roman" w:cs="Times New Roman"/>
          <w:sz w:val="24"/>
          <w:szCs w:val="24"/>
        </w:rPr>
        <w:t xml:space="preserve">technique </w:t>
      </w:r>
      <w:r>
        <w:rPr>
          <w:rFonts w:ascii="Times New Roman" w:hAnsi="Times New Roman" w:cs="Times New Roman"/>
          <w:sz w:val="24"/>
          <w:szCs w:val="24"/>
        </w:rPr>
        <w:t xml:space="preserve">of balloting without replacement was used to select six out of the 17 local government areas (LGAs) in Enugu State. The </w:t>
      </w:r>
      <w:r>
        <w:rPr>
          <w:rFonts w:ascii="Times New Roman" w:hAnsi="Times New Roman" w:cs="Times New Roman"/>
          <w:sz w:val="24"/>
          <w:szCs w:val="24"/>
        </w:rPr>
        <w:lastRenderedPageBreak/>
        <w:t xml:space="preserve">names of the LGAs were written on pieces of paper, folded, and dropped into a </w:t>
      </w:r>
      <w:r>
        <w:rPr>
          <w:rFonts w:ascii="Times New Roman" w:hAnsi="Times New Roman" w:cs="Times New Roman"/>
          <w:noProof w:val="0"/>
          <w:sz w:val="24"/>
          <w:szCs w:val="24"/>
        </w:rPr>
        <w:t>basket</w:t>
      </w:r>
      <w:r>
        <w:rPr>
          <w:rFonts w:ascii="Times New Roman" w:hAnsi="Times New Roman" w:cs="Times New Roman"/>
          <w:sz w:val="24"/>
          <w:szCs w:val="24"/>
        </w:rPr>
        <w:t xml:space="preserve">, the basket was shuffled, the researcher pick one LGA at a time. The six </w:t>
      </w:r>
      <w:r w:rsidR="00022106">
        <w:rPr>
          <w:rFonts w:ascii="Times New Roman" w:hAnsi="Times New Roman" w:cs="Times New Roman"/>
          <w:sz w:val="24"/>
          <w:szCs w:val="24"/>
        </w:rPr>
        <w:t xml:space="preserve">LGAs </w:t>
      </w:r>
      <w:r w:rsidR="000D11AA">
        <w:rPr>
          <w:rFonts w:ascii="Times New Roman" w:hAnsi="Times New Roman" w:cs="Times New Roman"/>
          <w:sz w:val="24"/>
          <w:szCs w:val="24"/>
        </w:rPr>
        <w:t>were</w:t>
      </w:r>
      <w:r>
        <w:rPr>
          <w:rFonts w:ascii="Times New Roman" w:hAnsi="Times New Roman" w:cs="Times New Roman"/>
          <w:sz w:val="24"/>
          <w:szCs w:val="24"/>
        </w:rPr>
        <w:t xml:space="preserve"> selected by picking without replacement</w:t>
      </w:r>
      <w:r w:rsidR="000D11AA">
        <w:rPr>
          <w:rFonts w:ascii="Times New Roman" w:hAnsi="Times New Roman" w:cs="Times New Roman"/>
          <w:sz w:val="24"/>
          <w:szCs w:val="24"/>
        </w:rPr>
        <w:t>,</w:t>
      </w:r>
      <w:r>
        <w:rPr>
          <w:rFonts w:ascii="Times New Roman" w:hAnsi="Times New Roman" w:cs="Times New Roman"/>
          <w:sz w:val="24"/>
          <w:szCs w:val="24"/>
        </w:rPr>
        <w:t xml:space="preserve"> until </w:t>
      </w:r>
      <w:r w:rsidR="000D11AA">
        <w:rPr>
          <w:rFonts w:ascii="Times New Roman" w:hAnsi="Times New Roman" w:cs="Times New Roman"/>
          <w:sz w:val="24"/>
          <w:szCs w:val="24"/>
        </w:rPr>
        <w:t xml:space="preserve">they were </w:t>
      </w:r>
      <w:r>
        <w:rPr>
          <w:rFonts w:ascii="Times New Roman" w:hAnsi="Times New Roman" w:cs="Times New Roman"/>
          <w:sz w:val="24"/>
          <w:szCs w:val="24"/>
        </w:rPr>
        <w:t>completed. The reason for using simple</w:t>
      </w:r>
      <w:r w:rsidR="00B370CC">
        <w:rPr>
          <w:rFonts w:ascii="Times New Roman" w:hAnsi="Times New Roman" w:cs="Times New Roman"/>
          <w:sz w:val="24"/>
          <w:szCs w:val="24"/>
        </w:rPr>
        <w:t xml:space="preserve"> random sampling technique was</w:t>
      </w:r>
      <w:r>
        <w:rPr>
          <w:rFonts w:ascii="Times New Roman" w:hAnsi="Times New Roman" w:cs="Times New Roman"/>
          <w:sz w:val="24"/>
          <w:szCs w:val="24"/>
        </w:rPr>
        <w:t xml:space="preserve"> to avoid bias and ensure that every </w:t>
      </w:r>
      <w:r w:rsidR="00B370CC">
        <w:rPr>
          <w:rFonts w:ascii="Times New Roman" w:hAnsi="Times New Roman" w:cs="Times New Roman"/>
          <w:sz w:val="24"/>
          <w:szCs w:val="24"/>
        </w:rPr>
        <w:t>LGA in</w:t>
      </w:r>
      <w:r>
        <w:rPr>
          <w:rFonts w:ascii="Times New Roman" w:hAnsi="Times New Roman" w:cs="Times New Roman"/>
          <w:sz w:val="24"/>
          <w:szCs w:val="24"/>
        </w:rPr>
        <w:t xml:space="preserve"> Enugu</w:t>
      </w:r>
      <w:r w:rsidR="00B370CC">
        <w:rPr>
          <w:rFonts w:ascii="Times New Roman" w:hAnsi="Times New Roman" w:cs="Times New Roman"/>
          <w:sz w:val="24"/>
          <w:szCs w:val="24"/>
        </w:rPr>
        <w:t xml:space="preserve"> State</w:t>
      </w:r>
      <w:r>
        <w:rPr>
          <w:rFonts w:ascii="Times New Roman" w:hAnsi="Times New Roman" w:cs="Times New Roman"/>
          <w:sz w:val="24"/>
          <w:szCs w:val="24"/>
        </w:rPr>
        <w:t xml:space="preserve"> has equal chance of being selected. The six LGAs selected are Enugu North, Igbo-Etiti, Awgu, Nkanu West</w:t>
      </w:r>
      <w:r w:rsidR="007538E3">
        <w:rPr>
          <w:rFonts w:ascii="Times New Roman" w:hAnsi="Times New Roman" w:cs="Times New Roman"/>
          <w:sz w:val="24"/>
          <w:szCs w:val="24"/>
        </w:rPr>
        <w:t xml:space="preserve">, Igbo- Eze North, and Isi Uzo. </w:t>
      </w:r>
      <w:r>
        <w:rPr>
          <w:rFonts w:ascii="Times New Roman" w:hAnsi="Times New Roman" w:cs="Times New Roman"/>
          <w:sz w:val="24"/>
          <w:szCs w:val="24"/>
        </w:rPr>
        <w:t xml:space="preserve">The </w:t>
      </w:r>
      <w:r w:rsidR="00E05A7D">
        <w:rPr>
          <w:rFonts w:ascii="Times New Roman" w:hAnsi="Times New Roman" w:cs="Times New Roman"/>
          <w:sz w:val="24"/>
          <w:szCs w:val="24"/>
        </w:rPr>
        <w:t>p</w:t>
      </w:r>
      <w:r>
        <w:rPr>
          <w:rFonts w:ascii="Times New Roman" w:hAnsi="Times New Roman" w:cs="Times New Roman"/>
          <w:sz w:val="24"/>
          <w:szCs w:val="24"/>
        </w:rPr>
        <w:t>ropor</w:t>
      </w:r>
      <w:r w:rsidR="007538E3">
        <w:rPr>
          <w:rFonts w:ascii="Times New Roman" w:hAnsi="Times New Roman" w:cs="Times New Roman"/>
          <w:sz w:val="24"/>
          <w:szCs w:val="24"/>
        </w:rPr>
        <w:t>tional</w:t>
      </w:r>
      <w:r>
        <w:rPr>
          <w:rFonts w:ascii="Times New Roman" w:hAnsi="Times New Roman" w:cs="Times New Roman"/>
          <w:sz w:val="24"/>
          <w:szCs w:val="24"/>
        </w:rPr>
        <w:t xml:space="preserve"> stratified random sampling technique </w:t>
      </w:r>
      <w:r w:rsidR="007538E3">
        <w:rPr>
          <w:rFonts w:ascii="Times New Roman" w:hAnsi="Times New Roman" w:cs="Times New Roman"/>
          <w:sz w:val="24"/>
          <w:szCs w:val="24"/>
        </w:rPr>
        <w:t xml:space="preserve">was used </w:t>
      </w:r>
      <w:r w:rsidR="00E05A7D">
        <w:rPr>
          <w:rFonts w:ascii="Times New Roman" w:hAnsi="Times New Roman" w:cs="Times New Roman"/>
          <w:sz w:val="24"/>
          <w:szCs w:val="24"/>
        </w:rPr>
        <w:t xml:space="preserve">to select 347 </w:t>
      </w:r>
      <w:r w:rsidR="00022106">
        <w:rPr>
          <w:rFonts w:ascii="Times New Roman" w:hAnsi="Times New Roman" w:cs="Times New Roman"/>
          <w:sz w:val="24"/>
          <w:szCs w:val="24"/>
        </w:rPr>
        <w:t xml:space="preserve">health </w:t>
      </w:r>
      <w:r w:rsidR="00E05A7D">
        <w:rPr>
          <w:rFonts w:ascii="Times New Roman" w:hAnsi="Times New Roman" w:cs="Times New Roman"/>
          <w:sz w:val="24"/>
          <w:szCs w:val="24"/>
        </w:rPr>
        <w:t xml:space="preserve">workers across the population strata. </w:t>
      </w:r>
      <w:r w:rsidR="00877A1E">
        <w:rPr>
          <w:rFonts w:ascii="Times New Roman" w:hAnsi="Times New Roman" w:cs="Times New Roman"/>
          <w:sz w:val="24"/>
          <w:szCs w:val="24"/>
        </w:rPr>
        <w:t>These are:</w:t>
      </w:r>
      <w:r w:rsidR="000A63E9">
        <w:rPr>
          <w:rFonts w:ascii="Times New Roman" w:hAnsi="Times New Roman" w:cs="Times New Roman"/>
          <w:sz w:val="24"/>
          <w:szCs w:val="24"/>
        </w:rPr>
        <w:t xml:space="preserve"> Nkanu West (51), Enugu North (6</w:t>
      </w:r>
      <w:r>
        <w:rPr>
          <w:rFonts w:ascii="Times New Roman" w:hAnsi="Times New Roman" w:cs="Times New Roman"/>
          <w:sz w:val="24"/>
          <w:szCs w:val="24"/>
        </w:rPr>
        <w:t>1), Awgu (49), Igbo-Etiti (65), Igbo- Eze North (62), and Isi Uzo (59)</w:t>
      </w:r>
      <w:r w:rsidR="00877A1E">
        <w:rPr>
          <w:rFonts w:ascii="Times New Roman" w:hAnsi="Times New Roman" w:cs="Times New Roman"/>
          <w:sz w:val="24"/>
          <w:szCs w:val="24"/>
        </w:rPr>
        <w:t>.</w:t>
      </w:r>
    </w:p>
    <w:p w14:paraId="5D4DDCA3" w14:textId="77777777" w:rsidR="00313562" w:rsidRPr="00CA34E7" w:rsidRDefault="00313562" w:rsidP="002C62D4">
      <w:pPr>
        <w:pStyle w:val="NoSpacing"/>
        <w:jc w:val="both"/>
        <w:rPr>
          <w:rFonts w:ascii="Times New Roman" w:hAnsi="Times New Roman" w:cs="Times New Roman"/>
          <w:b/>
          <w:bCs/>
          <w:sz w:val="24"/>
          <w:szCs w:val="24"/>
        </w:rPr>
      </w:pPr>
      <w:r w:rsidRPr="00CA34E7">
        <w:rPr>
          <w:rFonts w:ascii="Times New Roman" w:hAnsi="Times New Roman" w:cs="Times New Roman"/>
          <w:b/>
          <w:bCs/>
          <w:sz w:val="24"/>
          <w:szCs w:val="24"/>
        </w:rPr>
        <w:t>Measures</w:t>
      </w:r>
    </w:p>
    <w:p w14:paraId="0F164E68" w14:textId="77777777" w:rsidR="00773E06" w:rsidRDefault="00313562" w:rsidP="002C62D4">
      <w:pPr>
        <w:pStyle w:val="NoSpacing"/>
        <w:jc w:val="both"/>
        <w:rPr>
          <w:rFonts w:ascii="Times New Roman" w:hAnsi="Times New Roman" w:cs="Times New Roman"/>
          <w:sz w:val="24"/>
          <w:szCs w:val="24"/>
        </w:rPr>
      </w:pPr>
      <w:r w:rsidRPr="00CA34E7">
        <w:rPr>
          <w:rFonts w:ascii="Times New Roman" w:hAnsi="Times New Roman" w:cs="Times New Roman"/>
          <w:sz w:val="24"/>
          <w:szCs w:val="24"/>
        </w:rPr>
        <w:t xml:space="preserve">Data collection was done using </w:t>
      </w:r>
      <w:r w:rsidR="00D91E3F">
        <w:rPr>
          <w:rFonts w:ascii="Times New Roman" w:hAnsi="Times New Roman" w:cs="Times New Roman"/>
          <w:sz w:val="24"/>
          <w:szCs w:val="24"/>
        </w:rPr>
        <w:t>four</w:t>
      </w:r>
      <w:r w:rsidR="00CA34E7" w:rsidRPr="00CA34E7">
        <w:rPr>
          <w:rFonts w:ascii="Times New Roman" w:hAnsi="Times New Roman" w:cs="Times New Roman"/>
          <w:sz w:val="24"/>
          <w:szCs w:val="24"/>
        </w:rPr>
        <w:t xml:space="preserve"> instruments: </w:t>
      </w:r>
      <w:r w:rsidR="00D91E3F" w:rsidRPr="00DD7AA7">
        <w:rPr>
          <w:rFonts w:ascii="Times New Roman" w:hAnsi="Times New Roman" w:cs="Times New Roman"/>
          <w:sz w:val="24"/>
          <w:szCs w:val="24"/>
        </w:rPr>
        <w:t>Par</w:t>
      </w:r>
      <w:r w:rsidR="001D1DE0">
        <w:rPr>
          <w:rFonts w:ascii="Times New Roman" w:hAnsi="Times New Roman" w:cs="Times New Roman"/>
          <w:sz w:val="24"/>
          <w:szCs w:val="24"/>
        </w:rPr>
        <w:t>ticipant Information Form (PIF),</w:t>
      </w:r>
      <w:r w:rsidR="00D91E3F">
        <w:rPr>
          <w:rFonts w:ascii="Times New Roman" w:hAnsi="Times New Roman" w:cs="Times New Roman"/>
          <w:sz w:val="24"/>
          <w:szCs w:val="24"/>
        </w:rPr>
        <w:t xml:space="preserve"> </w:t>
      </w:r>
      <w:r w:rsidR="00CA34E7" w:rsidRPr="00CA34E7">
        <w:rPr>
          <w:rFonts w:ascii="Times New Roman" w:hAnsi="Times New Roman" w:cs="Times New Roman"/>
          <w:sz w:val="24"/>
          <w:szCs w:val="24"/>
        </w:rPr>
        <w:t>Social Intelligence Questionnaire (SIQ), Self-</w:t>
      </w:r>
      <w:r w:rsidR="00487D14" w:rsidRPr="00CA34E7">
        <w:rPr>
          <w:rFonts w:ascii="Times New Roman" w:hAnsi="Times New Roman" w:cs="Times New Roman"/>
          <w:sz w:val="24"/>
          <w:szCs w:val="24"/>
        </w:rPr>
        <w:t xml:space="preserve">Concept </w:t>
      </w:r>
      <w:r w:rsidR="00CA34E7" w:rsidRPr="00CA34E7">
        <w:rPr>
          <w:rFonts w:ascii="Times New Roman" w:hAnsi="Times New Roman" w:cs="Times New Roman"/>
          <w:sz w:val="24"/>
          <w:szCs w:val="24"/>
        </w:rPr>
        <w:t xml:space="preserve">Questionnaire (SCQ), and Marital Stability Questionnaire (MSQ). </w:t>
      </w:r>
      <w:r w:rsidR="00BB5756" w:rsidRPr="00CA34E7">
        <w:rPr>
          <w:rFonts w:ascii="Times New Roman" w:hAnsi="Times New Roman" w:cs="Times New Roman"/>
          <w:sz w:val="24"/>
          <w:szCs w:val="24"/>
        </w:rPr>
        <w:t xml:space="preserve">The </w:t>
      </w:r>
      <w:r w:rsidR="00D91E3F" w:rsidRPr="00DD7AA7">
        <w:rPr>
          <w:rFonts w:ascii="Times New Roman" w:hAnsi="Times New Roman" w:cs="Times New Roman"/>
          <w:sz w:val="24"/>
          <w:szCs w:val="24"/>
        </w:rPr>
        <w:t xml:space="preserve">Participant Information </w:t>
      </w:r>
      <w:r w:rsidR="00D91E3F">
        <w:rPr>
          <w:rFonts w:ascii="Times New Roman" w:hAnsi="Times New Roman" w:cs="Times New Roman"/>
          <w:sz w:val="24"/>
          <w:szCs w:val="24"/>
        </w:rPr>
        <w:t xml:space="preserve">Form (PIF) </w:t>
      </w:r>
      <w:r w:rsidR="00D91E3F" w:rsidRPr="00DD7AA7">
        <w:rPr>
          <w:rFonts w:ascii="Times New Roman" w:hAnsi="Times New Roman" w:cs="Times New Roman"/>
          <w:sz w:val="24"/>
          <w:szCs w:val="24"/>
        </w:rPr>
        <w:t>assess</w:t>
      </w:r>
      <w:r w:rsidR="00D91E3F">
        <w:rPr>
          <w:rFonts w:ascii="Times New Roman" w:hAnsi="Times New Roman" w:cs="Times New Roman"/>
          <w:sz w:val="24"/>
          <w:szCs w:val="24"/>
        </w:rPr>
        <w:t>ed</w:t>
      </w:r>
      <w:r w:rsidR="00D91E3F" w:rsidRPr="00DD7AA7">
        <w:rPr>
          <w:rFonts w:ascii="Times New Roman" w:hAnsi="Times New Roman" w:cs="Times New Roman"/>
          <w:sz w:val="24"/>
          <w:szCs w:val="24"/>
        </w:rPr>
        <w:t xml:space="preserve"> the socio-demographic characteristics of the respondents</w:t>
      </w:r>
      <w:r w:rsidR="00996CD1">
        <w:rPr>
          <w:rFonts w:ascii="Times New Roman" w:hAnsi="Times New Roman" w:cs="Times New Roman"/>
          <w:sz w:val="24"/>
          <w:szCs w:val="24"/>
        </w:rPr>
        <w:t xml:space="preserve"> (gender and age). Gender was </w:t>
      </w:r>
      <w:r w:rsidR="00BB5756" w:rsidRPr="00CA34E7">
        <w:rPr>
          <w:rFonts w:ascii="Times New Roman" w:hAnsi="Times New Roman" w:cs="Times New Roman"/>
          <w:sz w:val="24"/>
          <w:szCs w:val="24"/>
        </w:rPr>
        <w:t xml:space="preserve">dichotomized into </w:t>
      </w:r>
      <w:r w:rsidR="00996CD1">
        <w:rPr>
          <w:rFonts w:ascii="Times New Roman" w:hAnsi="Times New Roman" w:cs="Times New Roman"/>
          <w:sz w:val="24"/>
          <w:szCs w:val="24"/>
        </w:rPr>
        <w:t>male and female</w:t>
      </w:r>
      <w:r w:rsidR="00BB5756" w:rsidRPr="00CA34E7">
        <w:rPr>
          <w:rFonts w:ascii="Times New Roman" w:hAnsi="Times New Roman" w:cs="Times New Roman"/>
          <w:sz w:val="24"/>
          <w:szCs w:val="24"/>
        </w:rPr>
        <w:t>. Age was measu</w:t>
      </w:r>
      <w:r w:rsidR="00B765DB">
        <w:rPr>
          <w:rFonts w:ascii="Times New Roman" w:hAnsi="Times New Roman" w:cs="Times New Roman"/>
          <w:sz w:val="24"/>
          <w:szCs w:val="24"/>
        </w:rPr>
        <w:t>red as a continuous variable (25</w:t>
      </w:r>
      <w:r w:rsidR="00BB5756" w:rsidRPr="00CA34E7">
        <w:rPr>
          <w:rFonts w:ascii="Times New Roman" w:hAnsi="Times New Roman" w:cs="Times New Roman"/>
          <w:sz w:val="24"/>
          <w:szCs w:val="24"/>
        </w:rPr>
        <w:t>-30</w:t>
      </w:r>
      <w:r w:rsidR="00B765DB">
        <w:rPr>
          <w:rFonts w:ascii="Times New Roman" w:hAnsi="Times New Roman" w:cs="Times New Roman"/>
          <w:sz w:val="24"/>
          <w:szCs w:val="24"/>
        </w:rPr>
        <w:t xml:space="preserve"> years, 31-40 years, and 41-50 </w:t>
      </w:r>
      <w:r w:rsidR="00BB5756" w:rsidRPr="00CA34E7">
        <w:rPr>
          <w:rFonts w:ascii="Times New Roman" w:hAnsi="Times New Roman" w:cs="Times New Roman"/>
          <w:sz w:val="24"/>
          <w:szCs w:val="24"/>
        </w:rPr>
        <w:t xml:space="preserve">years). </w:t>
      </w:r>
      <w:r w:rsidR="001F4240">
        <w:rPr>
          <w:rFonts w:ascii="Times New Roman" w:hAnsi="Times New Roman" w:cs="Times New Roman"/>
          <w:sz w:val="24"/>
          <w:szCs w:val="24"/>
        </w:rPr>
        <w:t xml:space="preserve">The SIQ consisting of 20 items, </w:t>
      </w:r>
      <w:r w:rsidR="00EF6A4D">
        <w:rPr>
          <w:rFonts w:ascii="Times New Roman" w:hAnsi="Times New Roman" w:cs="Times New Roman"/>
          <w:sz w:val="24"/>
          <w:szCs w:val="24"/>
        </w:rPr>
        <w:t xml:space="preserve">was </w:t>
      </w:r>
      <w:r w:rsidR="001F4240">
        <w:rPr>
          <w:rFonts w:ascii="Times New Roman" w:hAnsi="Times New Roman" w:cs="Times New Roman"/>
          <w:sz w:val="24"/>
          <w:szCs w:val="24"/>
        </w:rPr>
        <w:t xml:space="preserve">adapted from </w:t>
      </w:r>
      <w:r w:rsidR="00474FC3">
        <w:rPr>
          <w:rFonts w:ascii="Times New Roman" w:hAnsi="Times New Roman" w:cs="Times New Roman"/>
          <w:sz w:val="24"/>
          <w:szCs w:val="24"/>
        </w:rPr>
        <w:t>(Silvera et al., 2001)</w:t>
      </w:r>
      <w:r w:rsidR="00EF6A4D">
        <w:rPr>
          <w:rFonts w:ascii="Times New Roman" w:hAnsi="Times New Roman" w:cs="Times New Roman"/>
          <w:sz w:val="24"/>
          <w:szCs w:val="24"/>
        </w:rPr>
        <w:t>, and measured social intelligence</w:t>
      </w:r>
      <w:r w:rsidR="001F4240">
        <w:rPr>
          <w:rFonts w:ascii="Times New Roman" w:hAnsi="Times New Roman" w:cs="Times New Roman"/>
          <w:sz w:val="24"/>
          <w:szCs w:val="24"/>
        </w:rPr>
        <w:t xml:space="preserve">. </w:t>
      </w:r>
      <w:r w:rsidR="00487D14">
        <w:rPr>
          <w:rFonts w:ascii="Times New Roman" w:hAnsi="Times New Roman" w:cs="Times New Roman"/>
          <w:sz w:val="24"/>
          <w:szCs w:val="24"/>
        </w:rPr>
        <w:t xml:space="preserve">The SCQ comprising 20 items was adapted from </w:t>
      </w:r>
      <w:r w:rsidR="00474FC3">
        <w:rPr>
          <w:rFonts w:ascii="Times New Roman" w:hAnsi="Times New Roman" w:cs="Times New Roman"/>
          <w:sz w:val="24"/>
          <w:szCs w:val="24"/>
        </w:rPr>
        <w:t>(Robson, 1989)</w:t>
      </w:r>
      <w:r w:rsidR="00EF6A4D">
        <w:rPr>
          <w:rFonts w:ascii="Times New Roman" w:hAnsi="Times New Roman" w:cs="Times New Roman"/>
          <w:sz w:val="24"/>
          <w:szCs w:val="24"/>
        </w:rPr>
        <w:t>, and measured self-concept</w:t>
      </w:r>
      <w:r w:rsidR="00487D14">
        <w:rPr>
          <w:rFonts w:ascii="Times New Roman" w:hAnsi="Times New Roman" w:cs="Times New Roman"/>
          <w:sz w:val="24"/>
          <w:szCs w:val="24"/>
        </w:rPr>
        <w:t xml:space="preserve">. </w:t>
      </w:r>
      <w:r w:rsidR="001F4240">
        <w:rPr>
          <w:rFonts w:ascii="Times New Roman" w:hAnsi="Times New Roman" w:cs="Times New Roman"/>
          <w:sz w:val="24"/>
          <w:szCs w:val="24"/>
        </w:rPr>
        <w:t xml:space="preserve">The </w:t>
      </w:r>
      <w:r w:rsidR="00487D14">
        <w:rPr>
          <w:rFonts w:ascii="Times New Roman" w:hAnsi="Times New Roman" w:cs="Times New Roman"/>
          <w:sz w:val="24"/>
          <w:szCs w:val="24"/>
        </w:rPr>
        <w:t xml:space="preserve">MSQ consisting of </w:t>
      </w:r>
      <w:r w:rsidR="00350CC4">
        <w:rPr>
          <w:rFonts w:ascii="Times New Roman" w:hAnsi="Times New Roman" w:cs="Times New Roman"/>
          <w:sz w:val="24"/>
          <w:szCs w:val="24"/>
        </w:rPr>
        <w:t xml:space="preserve">20 items was adapted from </w:t>
      </w:r>
      <w:r w:rsidR="00474FC3">
        <w:rPr>
          <w:rFonts w:ascii="Times New Roman" w:hAnsi="Times New Roman" w:cs="Times New Roman"/>
          <w:sz w:val="24"/>
          <w:szCs w:val="24"/>
        </w:rPr>
        <w:t>(Ndukwe, 2020)</w:t>
      </w:r>
      <w:r w:rsidR="00EF6A4D">
        <w:rPr>
          <w:rFonts w:ascii="Times New Roman" w:hAnsi="Times New Roman" w:cs="Times New Roman"/>
          <w:sz w:val="24"/>
          <w:szCs w:val="24"/>
        </w:rPr>
        <w:t>, and measured</w:t>
      </w:r>
      <w:r w:rsidR="00701BA2">
        <w:rPr>
          <w:rFonts w:ascii="Times New Roman" w:hAnsi="Times New Roman" w:cs="Times New Roman"/>
          <w:sz w:val="24"/>
          <w:szCs w:val="24"/>
        </w:rPr>
        <w:t xml:space="preserve"> </w:t>
      </w:r>
      <w:r w:rsidR="00EF6A4D">
        <w:rPr>
          <w:rFonts w:ascii="Times New Roman" w:hAnsi="Times New Roman" w:cs="Times New Roman"/>
          <w:sz w:val="24"/>
          <w:szCs w:val="24"/>
        </w:rPr>
        <w:t>marital stability among health workers.</w:t>
      </w:r>
      <w:r w:rsidR="001F4240">
        <w:rPr>
          <w:rFonts w:ascii="Times New Roman" w:hAnsi="Times New Roman" w:cs="Times New Roman"/>
          <w:sz w:val="24"/>
          <w:szCs w:val="24"/>
        </w:rPr>
        <w:t xml:space="preserve"> </w:t>
      </w:r>
      <w:r w:rsidR="00487D14">
        <w:rPr>
          <w:rFonts w:ascii="Times New Roman" w:hAnsi="Times New Roman" w:cs="Times New Roman"/>
          <w:sz w:val="24"/>
          <w:szCs w:val="24"/>
        </w:rPr>
        <w:t>The re</w:t>
      </w:r>
      <w:r w:rsidR="001F4240">
        <w:rPr>
          <w:rFonts w:ascii="Times New Roman" w:hAnsi="Times New Roman" w:cs="Times New Roman"/>
          <w:sz w:val="24"/>
          <w:szCs w:val="24"/>
        </w:rPr>
        <w:t xml:space="preserve">sponse of the </w:t>
      </w:r>
      <w:r w:rsidR="00022106">
        <w:rPr>
          <w:rFonts w:ascii="Times New Roman" w:hAnsi="Times New Roman" w:cs="Times New Roman"/>
          <w:sz w:val="24"/>
          <w:szCs w:val="24"/>
        </w:rPr>
        <w:t xml:space="preserve">health </w:t>
      </w:r>
      <w:r w:rsidR="001F4240">
        <w:rPr>
          <w:rFonts w:ascii="Times New Roman" w:hAnsi="Times New Roman" w:cs="Times New Roman"/>
          <w:sz w:val="24"/>
          <w:szCs w:val="24"/>
        </w:rPr>
        <w:t xml:space="preserve">workers were scored based on four </w:t>
      </w:r>
      <w:r w:rsidR="00487D14">
        <w:rPr>
          <w:rFonts w:ascii="Times New Roman" w:hAnsi="Times New Roman" w:cs="Times New Roman"/>
          <w:sz w:val="24"/>
          <w:szCs w:val="24"/>
        </w:rPr>
        <w:t>point</w:t>
      </w:r>
      <w:r w:rsidR="001F4240">
        <w:rPr>
          <w:rFonts w:ascii="Times New Roman" w:hAnsi="Times New Roman" w:cs="Times New Roman"/>
          <w:sz w:val="24"/>
          <w:szCs w:val="24"/>
        </w:rPr>
        <w:t>s</w:t>
      </w:r>
      <w:r w:rsidR="00487D14">
        <w:rPr>
          <w:rFonts w:ascii="Times New Roman" w:hAnsi="Times New Roman" w:cs="Times New Roman"/>
          <w:sz w:val="24"/>
          <w:szCs w:val="24"/>
        </w:rPr>
        <w:t xml:space="preserve"> rating scales</w:t>
      </w:r>
      <w:r w:rsidR="001F4240">
        <w:rPr>
          <w:rFonts w:ascii="Times New Roman" w:hAnsi="Times New Roman" w:cs="Times New Roman"/>
          <w:sz w:val="24"/>
          <w:szCs w:val="24"/>
        </w:rPr>
        <w:t>:</w:t>
      </w:r>
      <w:r w:rsidR="00487D14">
        <w:rPr>
          <w:rFonts w:ascii="Times New Roman" w:hAnsi="Times New Roman" w:cs="Times New Roman"/>
          <w:sz w:val="24"/>
          <w:szCs w:val="24"/>
        </w:rPr>
        <w:t xml:space="preserve"> Strongly Agree 4 (SA), Agree (A) 3, Disagree (D) 2, and Strongly Disagree (SD) 1 respectively. </w:t>
      </w:r>
    </w:p>
    <w:p w14:paraId="65CAA28D" w14:textId="77777777" w:rsidR="002C62D4" w:rsidRPr="002C62D4" w:rsidRDefault="002C62D4" w:rsidP="002C62D4">
      <w:pPr>
        <w:pStyle w:val="NoSpacing"/>
        <w:jc w:val="both"/>
        <w:rPr>
          <w:rFonts w:ascii="Times New Roman" w:hAnsi="Times New Roman" w:cs="Times New Roman"/>
          <w:sz w:val="16"/>
          <w:szCs w:val="24"/>
        </w:rPr>
      </w:pPr>
    </w:p>
    <w:p w14:paraId="29CAF2F6" w14:textId="77777777" w:rsidR="00773E06" w:rsidRPr="00CA34E7" w:rsidRDefault="007D58B7" w:rsidP="002C62D4">
      <w:pPr>
        <w:pStyle w:val="NoSpacing"/>
        <w:jc w:val="both"/>
        <w:rPr>
          <w:rFonts w:ascii="Times New Roman" w:hAnsi="Times New Roman" w:cs="Times New Roman"/>
          <w:sz w:val="24"/>
          <w:szCs w:val="24"/>
        </w:rPr>
      </w:pPr>
      <w:r>
        <w:rPr>
          <w:rFonts w:ascii="Times New Roman" w:hAnsi="Times New Roman" w:cs="Times New Roman"/>
          <w:sz w:val="24"/>
          <w:szCs w:val="24"/>
        </w:rPr>
        <w:t>Face and c</w:t>
      </w:r>
      <w:r w:rsidR="00773E06" w:rsidRPr="00CA34E7">
        <w:rPr>
          <w:rFonts w:ascii="Times New Roman" w:hAnsi="Times New Roman" w:cs="Times New Roman"/>
          <w:sz w:val="24"/>
          <w:szCs w:val="24"/>
        </w:rPr>
        <w:t xml:space="preserve">ontent validity of the questionnaire was evaluated </w:t>
      </w:r>
      <w:r w:rsidR="00773E06">
        <w:rPr>
          <w:rFonts w:ascii="Times New Roman" w:hAnsi="Times New Roman" w:cs="Times New Roman"/>
          <w:sz w:val="24"/>
          <w:szCs w:val="24"/>
        </w:rPr>
        <w:t>by a professional board of five</w:t>
      </w:r>
      <w:r w:rsidR="00773E06" w:rsidRPr="00CA34E7">
        <w:rPr>
          <w:rFonts w:ascii="Times New Roman" w:hAnsi="Times New Roman" w:cs="Times New Roman"/>
          <w:sz w:val="24"/>
          <w:szCs w:val="24"/>
        </w:rPr>
        <w:t xml:space="preserve"> specialists in guidance and counselling, and measurement and evaluation, all from the Faculty of Education, University of Nigeria, Nsukka. The internal consistency reliability </w:t>
      </w:r>
      <w:r w:rsidR="00347391">
        <w:rPr>
          <w:rFonts w:ascii="Times New Roman" w:hAnsi="Times New Roman" w:cs="Times New Roman"/>
          <w:sz w:val="24"/>
          <w:szCs w:val="24"/>
        </w:rPr>
        <w:t>coefficient</w:t>
      </w:r>
      <w:r w:rsidR="00347391" w:rsidRPr="00CA34E7">
        <w:rPr>
          <w:rFonts w:ascii="Times New Roman" w:hAnsi="Times New Roman" w:cs="Times New Roman"/>
          <w:sz w:val="24"/>
          <w:szCs w:val="24"/>
        </w:rPr>
        <w:t xml:space="preserve"> of the </w:t>
      </w:r>
      <w:r w:rsidR="00347391">
        <w:rPr>
          <w:rFonts w:ascii="Times New Roman" w:hAnsi="Times New Roman" w:cs="Times New Roman"/>
          <w:sz w:val="24"/>
          <w:szCs w:val="24"/>
        </w:rPr>
        <w:t>scales was</w:t>
      </w:r>
      <w:r w:rsidR="00773E06" w:rsidRPr="00CA34E7">
        <w:rPr>
          <w:rFonts w:ascii="Times New Roman" w:hAnsi="Times New Roman" w:cs="Times New Roman"/>
          <w:sz w:val="24"/>
          <w:szCs w:val="24"/>
        </w:rPr>
        <w:t xml:space="preserve"> established using Cronbach</w:t>
      </w:r>
      <w:r w:rsidR="00773E06">
        <w:rPr>
          <w:rFonts w:ascii="Times New Roman" w:hAnsi="Times New Roman" w:cs="Times New Roman"/>
          <w:sz w:val="24"/>
          <w:szCs w:val="24"/>
        </w:rPr>
        <w:t>’s</w:t>
      </w:r>
      <w:r w:rsidR="00773E06" w:rsidRPr="00CA34E7">
        <w:rPr>
          <w:rFonts w:ascii="Times New Roman" w:hAnsi="Times New Roman" w:cs="Times New Roman"/>
          <w:sz w:val="24"/>
          <w:szCs w:val="24"/>
        </w:rPr>
        <w:t xml:space="preserve"> Alpha </w:t>
      </w:r>
      <w:r w:rsidR="00773E06">
        <w:rPr>
          <w:rFonts w:ascii="Times New Roman" w:hAnsi="Times New Roman" w:cs="Times New Roman"/>
          <w:sz w:val="24"/>
          <w:szCs w:val="24"/>
        </w:rPr>
        <w:t>method</w:t>
      </w:r>
      <w:r w:rsidR="00773E06" w:rsidRPr="00CA34E7">
        <w:rPr>
          <w:rFonts w:ascii="Times New Roman" w:hAnsi="Times New Roman" w:cs="Times New Roman"/>
          <w:sz w:val="24"/>
          <w:szCs w:val="24"/>
        </w:rPr>
        <w:t xml:space="preserve">. The reliability indices for SIQ, SCQ, and MSQ were .89, .80, and .78 respectively. </w:t>
      </w:r>
    </w:p>
    <w:p w14:paraId="69D784E2" w14:textId="77777777" w:rsidR="007D58B7" w:rsidRPr="001D1DE0" w:rsidRDefault="007D58B7" w:rsidP="002C62D4">
      <w:pPr>
        <w:pStyle w:val="NoSpacing"/>
        <w:jc w:val="both"/>
        <w:rPr>
          <w:rFonts w:ascii="Times New Roman" w:hAnsi="Times New Roman" w:cs="Times New Roman"/>
          <w:noProof/>
          <w:sz w:val="6"/>
          <w:szCs w:val="24"/>
        </w:rPr>
      </w:pPr>
    </w:p>
    <w:p w14:paraId="0C11B0D0" w14:textId="77777777" w:rsidR="006421EF" w:rsidRPr="000253AB" w:rsidRDefault="006421EF" w:rsidP="002C62D4">
      <w:pPr>
        <w:pStyle w:val="NoSpacing"/>
        <w:jc w:val="both"/>
        <w:rPr>
          <w:rFonts w:ascii="Times New Roman" w:hAnsi="Times New Roman" w:cs="Times New Roman"/>
          <w:b/>
          <w:bCs/>
          <w:sz w:val="2"/>
          <w:szCs w:val="24"/>
        </w:rPr>
      </w:pPr>
    </w:p>
    <w:p w14:paraId="1DB8E5D2" w14:textId="77777777" w:rsidR="002C62D4" w:rsidRPr="002C62D4" w:rsidRDefault="002C62D4" w:rsidP="002C62D4">
      <w:pPr>
        <w:pStyle w:val="NoSpacing"/>
        <w:jc w:val="both"/>
        <w:rPr>
          <w:rFonts w:ascii="Times New Roman" w:hAnsi="Times New Roman" w:cs="Times New Roman"/>
          <w:b/>
          <w:bCs/>
          <w:sz w:val="12"/>
          <w:szCs w:val="24"/>
        </w:rPr>
      </w:pPr>
    </w:p>
    <w:p w14:paraId="59555CFD" w14:textId="77777777" w:rsidR="00313562" w:rsidRPr="00767194" w:rsidRDefault="00313562" w:rsidP="002C62D4">
      <w:pPr>
        <w:pStyle w:val="NoSpacing"/>
        <w:jc w:val="both"/>
        <w:rPr>
          <w:rFonts w:ascii="Times New Roman" w:hAnsi="Times New Roman" w:cs="Times New Roman"/>
          <w:sz w:val="4"/>
          <w:szCs w:val="24"/>
        </w:rPr>
      </w:pPr>
      <w:r w:rsidRPr="00767194">
        <w:rPr>
          <w:rFonts w:ascii="Times New Roman" w:hAnsi="Times New Roman" w:cs="Times New Roman"/>
          <w:b/>
          <w:bCs/>
          <w:sz w:val="24"/>
          <w:szCs w:val="24"/>
        </w:rPr>
        <w:t>Data collection procedure</w:t>
      </w:r>
    </w:p>
    <w:p w14:paraId="3ADD3C7D" w14:textId="77777777" w:rsidR="00313562" w:rsidRPr="00767194" w:rsidRDefault="00313562" w:rsidP="002C62D4">
      <w:pPr>
        <w:pStyle w:val="NoSpacing"/>
        <w:jc w:val="both"/>
        <w:rPr>
          <w:rFonts w:ascii="Times New Roman" w:hAnsi="Times New Roman" w:cs="Times New Roman"/>
          <w:sz w:val="24"/>
          <w:szCs w:val="24"/>
        </w:rPr>
      </w:pPr>
      <w:r w:rsidRPr="00AA2FF2">
        <w:rPr>
          <w:rFonts w:ascii="Times New Roman" w:hAnsi="Times New Roman" w:cs="Times New Roman"/>
          <w:sz w:val="24"/>
          <w:szCs w:val="24"/>
        </w:rPr>
        <w:t>This research was developed in accordance with the Ethical Principles of the World Medical Association Declaration of Helsinki for medical resea</w:t>
      </w:r>
      <w:r w:rsidR="000253AB">
        <w:rPr>
          <w:rFonts w:ascii="Times New Roman" w:hAnsi="Times New Roman" w:cs="Times New Roman"/>
          <w:sz w:val="24"/>
          <w:szCs w:val="24"/>
        </w:rPr>
        <w:t xml:space="preserve">rch involving human subjects </w:t>
      </w:r>
      <w:r w:rsidR="00474FC3">
        <w:rPr>
          <w:rFonts w:ascii="Times New Roman" w:hAnsi="Times New Roman" w:cs="Times New Roman"/>
          <w:sz w:val="24"/>
          <w:szCs w:val="24"/>
        </w:rPr>
        <w:t>(World Medical Association, 2013)</w:t>
      </w:r>
      <w:r w:rsidRPr="00AA2FF2">
        <w:rPr>
          <w:rFonts w:ascii="Times New Roman" w:hAnsi="Times New Roman" w:cs="Times New Roman"/>
          <w:sz w:val="24"/>
          <w:szCs w:val="24"/>
        </w:rPr>
        <w:t>, and the research was approved by the Research Ethics Committee of the Faculty of Education, University of Nigeria, Nsukka</w:t>
      </w:r>
      <w:r w:rsidR="00F33020" w:rsidRPr="00AA2FF2">
        <w:rPr>
          <w:rFonts w:ascii="Times New Roman" w:hAnsi="Times New Roman" w:cs="Times New Roman"/>
          <w:sz w:val="24"/>
          <w:szCs w:val="24"/>
        </w:rPr>
        <w:t xml:space="preserve"> (UNN/FE/REC22/08</w:t>
      </w:r>
      <w:r w:rsidRPr="00AA2FF2">
        <w:rPr>
          <w:rFonts w:ascii="Times New Roman" w:hAnsi="Times New Roman" w:cs="Times New Roman"/>
          <w:sz w:val="24"/>
          <w:szCs w:val="24"/>
        </w:rPr>
        <w:t>3).</w:t>
      </w:r>
    </w:p>
    <w:p w14:paraId="5466546F" w14:textId="77777777" w:rsidR="00D43F73" w:rsidRDefault="00D43F73" w:rsidP="002C62D4">
      <w:pPr>
        <w:pStyle w:val="NoSpacing"/>
        <w:jc w:val="both"/>
        <w:rPr>
          <w:rFonts w:ascii="Times New Roman" w:hAnsi="Times New Roman" w:cs="Times New Roman"/>
          <w:sz w:val="24"/>
          <w:szCs w:val="24"/>
        </w:rPr>
      </w:pPr>
      <w:r w:rsidRPr="001F66DD">
        <w:rPr>
          <w:rFonts w:ascii="Times New Roman" w:hAnsi="Times New Roman" w:cs="Times New Roman"/>
          <w:sz w:val="24"/>
          <w:szCs w:val="24"/>
        </w:rPr>
        <w:t xml:space="preserve">In order to obtain the participation of the </w:t>
      </w:r>
      <w:r w:rsidR="002C3E17" w:rsidRPr="001F66DD">
        <w:rPr>
          <w:rFonts w:ascii="Times New Roman" w:hAnsi="Times New Roman" w:cs="Times New Roman"/>
          <w:sz w:val="24"/>
          <w:szCs w:val="24"/>
        </w:rPr>
        <w:t>health workers</w:t>
      </w:r>
      <w:r w:rsidRPr="001F66DD">
        <w:rPr>
          <w:rFonts w:ascii="Times New Roman" w:hAnsi="Times New Roman" w:cs="Times New Roman"/>
          <w:sz w:val="24"/>
          <w:szCs w:val="24"/>
        </w:rPr>
        <w:t xml:space="preserve">, the research team met with the </w:t>
      </w:r>
      <w:r w:rsidR="00A63A7F" w:rsidRPr="001F66DD">
        <w:rPr>
          <w:rFonts w:ascii="Times New Roman" w:hAnsi="Times New Roman" w:cs="Times New Roman"/>
          <w:sz w:val="24"/>
          <w:szCs w:val="24"/>
        </w:rPr>
        <w:t xml:space="preserve">Directors of primary health care (PHC) of the </w:t>
      </w:r>
      <w:r w:rsidRPr="001F66DD">
        <w:rPr>
          <w:rFonts w:ascii="Times New Roman" w:hAnsi="Times New Roman" w:cs="Times New Roman"/>
          <w:sz w:val="24"/>
          <w:szCs w:val="24"/>
        </w:rPr>
        <w:t xml:space="preserve">various </w:t>
      </w:r>
      <w:r w:rsidR="00A63A7F" w:rsidRPr="001F66DD">
        <w:rPr>
          <w:rFonts w:ascii="Times New Roman" w:hAnsi="Times New Roman" w:cs="Times New Roman"/>
          <w:sz w:val="24"/>
          <w:szCs w:val="24"/>
        </w:rPr>
        <w:t>PHC facilities selected</w:t>
      </w:r>
      <w:r w:rsidRPr="001F66DD">
        <w:rPr>
          <w:rFonts w:ascii="Times New Roman" w:hAnsi="Times New Roman" w:cs="Times New Roman"/>
          <w:sz w:val="24"/>
          <w:szCs w:val="24"/>
        </w:rPr>
        <w:t>, requesting the</w:t>
      </w:r>
      <w:r w:rsidR="00C67A44" w:rsidRPr="001F66DD">
        <w:rPr>
          <w:rFonts w:ascii="Times New Roman" w:hAnsi="Times New Roman" w:cs="Times New Roman"/>
          <w:sz w:val="24"/>
          <w:szCs w:val="24"/>
        </w:rPr>
        <w:t>ir permission to study</w:t>
      </w:r>
      <w:r w:rsidRPr="001F66DD">
        <w:rPr>
          <w:rFonts w:ascii="Times New Roman" w:hAnsi="Times New Roman" w:cs="Times New Roman"/>
          <w:sz w:val="24"/>
          <w:szCs w:val="24"/>
        </w:rPr>
        <w:t xml:space="preserve"> their </w:t>
      </w:r>
      <w:r w:rsidR="00A63A7F" w:rsidRPr="001F66DD">
        <w:rPr>
          <w:rFonts w:ascii="Times New Roman" w:hAnsi="Times New Roman" w:cs="Times New Roman"/>
          <w:sz w:val="24"/>
          <w:szCs w:val="24"/>
        </w:rPr>
        <w:t>staff</w:t>
      </w:r>
      <w:r w:rsidRPr="001F66DD">
        <w:rPr>
          <w:rFonts w:ascii="Times New Roman" w:hAnsi="Times New Roman" w:cs="Times New Roman"/>
          <w:sz w:val="24"/>
          <w:szCs w:val="24"/>
        </w:rPr>
        <w:t xml:space="preserve">. After agreement with the </w:t>
      </w:r>
      <w:r w:rsidR="00A63A7F" w:rsidRPr="001F66DD">
        <w:rPr>
          <w:rFonts w:ascii="Times New Roman" w:hAnsi="Times New Roman" w:cs="Times New Roman"/>
          <w:sz w:val="24"/>
          <w:szCs w:val="24"/>
        </w:rPr>
        <w:t>Directors of PHC</w:t>
      </w:r>
      <w:r w:rsidRPr="001F66DD">
        <w:rPr>
          <w:rFonts w:ascii="Times New Roman" w:hAnsi="Times New Roman" w:cs="Times New Roman"/>
          <w:sz w:val="24"/>
          <w:szCs w:val="24"/>
        </w:rPr>
        <w:t xml:space="preserve">, informed consent was obtained from the </w:t>
      </w:r>
      <w:r w:rsidR="00A63A7F" w:rsidRPr="001F66DD">
        <w:rPr>
          <w:rFonts w:ascii="Times New Roman" w:hAnsi="Times New Roman" w:cs="Times New Roman"/>
          <w:sz w:val="24"/>
          <w:szCs w:val="24"/>
        </w:rPr>
        <w:t>health workers</w:t>
      </w:r>
      <w:r w:rsidRPr="001F66DD">
        <w:rPr>
          <w:rFonts w:ascii="Times New Roman" w:hAnsi="Times New Roman" w:cs="Times New Roman"/>
          <w:sz w:val="24"/>
          <w:szCs w:val="24"/>
        </w:rPr>
        <w:t>, and it was explained to them how and when the data would be taken. Also, the research team explained the objectives of research for the participants and the latter were assured about the p</w:t>
      </w:r>
      <w:r w:rsidR="001D1DE0">
        <w:rPr>
          <w:rFonts w:ascii="Times New Roman" w:hAnsi="Times New Roman" w:cs="Times New Roman"/>
          <w:sz w:val="24"/>
          <w:szCs w:val="24"/>
        </w:rPr>
        <w:t xml:space="preserve">rivacy of their personal data. </w:t>
      </w:r>
      <w:r w:rsidRPr="001F66DD">
        <w:rPr>
          <w:rFonts w:ascii="Times New Roman" w:hAnsi="Times New Roman" w:cs="Times New Roman"/>
          <w:sz w:val="24"/>
          <w:szCs w:val="24"/>
        </w:rPr>
        <w:t xml:space="preserve">After their consent was gotten, the researchers through the </w:t>
      </w:r>
      <w:r w:rsidR="00A63A7F" w:rsidRPr="001F66DD">
        <w:rPr>
          <w:rFonts w:ascii="Times New Roman" w:hAnsi="Times New Roman" w:cs="Times New Roman"/>
          <w:sz w:val="24"/>
          <w:szCs w:val="24"/>
        </w:rPr>
        <w:t>unit heads</w:t>
      </w:r>
      <w:r w:rsidRPr="001F66DD">
        <w:rPr>
          <w:rFonts w:ascii="Times New Roman" w:hAnsi="Times New Roman" w:cs="Times New Roman"/>
          <w:sz w:val="24"/>
          <w:szCs w:val="24"/>
        </w:rPr>
        <w:t xml:space="preserve"> administered </w:t>
      </w:r>
      <w:r w:rsidR="00A63A7F" w:rsidRPr="001F66DD">
        <w:rPr>
          <w:rFonts w:ascii="Times New Roman" w:hAnsi="Times New Roman" w:cs="Times New Roman"/>
          <w:sz w:val="24"/>
          <w:szCs w:val="24"/>
        </w:rPr>
        <w:t xml:space="preserve">347 questionnaires (SIQ, SCQ, and MSQ) </w:t>
      </w:r>
      <w:r w:rsidRPr="001F66DD">
        <w:rPr>
          <w:rFonts w:ascii="Times New Roman" w:hAnsi="Times New Roman" w:cs="Times New Roman"/>
          <w:sz w:val="24"/>
          <w:szCs w:val="24"/>
        </w:rPr>
        <w:t xml:space="preserve">to the respondents for completion. Participants filled out the questionnaires individually and it was only done once. The administration protocol required that two researchers always be present during the procedures to answer participants’ questions and ensure that all steps of the protocol were followed. The questionnaires were collected back immediately after filling out in order to ensure maximum return rate. </w:t>
      </w:r>
      <w:r w:rsidR="001F66DD" w:rsidRPr="001F66DD">
        <w:rPr>
          <w:rFonts w:ascii="Times New Roman" w:hAnsi="Times New Roman" w:cs="Times New Roman"/>
          <w:sz w:val="24"/>
          <w:szCs w:val="24"/>
        </w:rPr>
        <w:t>The entire</w:t>
      </w:r>
      <w:r w:rsidR="00F25747" w:rsidRPr="001F66DD">
        <w:rPr>
          <w:rFonts w:ascii="Times New Roman" w:hAnsi="Times New Roman" w:cs="Times New Roman"/>
          <w:sz w:val="24"/>
          <w:szCs w:val="24"/>
        </w:rPr>
        <w:t xml:space="preserve"> questionnaire</w:t>
      </w:r>
      <w:r w:rsidRPr="001F66DD">
        <w:rPr>
          <w:rFonts w:ascii="Times New Roman" w:hAnsi="Times New Roman" w:cs="Times New Roman"/>
          <w:sz w:val="24"/>
          <w:szCs w:val="24"/>
        </w:rPr>
        <w:t xml:space="preserve"> administered were returned, which gave 100 per cent return rate. </w:t>
      </w:r>
      <w:r w:rsidR="00A63A7F" w:rsidRPr="001F66DD">
        <w:rPr>
          <w:rFonts w:ascii="Times New Roman" w:hAnsi="Times New Roman" w:cs="Times New Roman"/>
          <w:sz w:val="24"/>
          <w:szCs w:val="24"/>
        </w:rPr>
        <w:t xml:space="preserve">The 347 questionnaires were duly filled out, and used for </w:t>
      </w:r>
      <w:r w:rsidR="00004182" w:rsidRPr="001F66DD">
        <w:rPr>
          <w:rFonts w:ascii="Times New Roman" w:hAnsi="Times New Roman" w:cs="Times New Roman"/>
          <w:sz w:val="24"/>
          <w:szCs w:val="24"/>
        </w:rPr>
        <w:t xml:space="preserve">the study </w:t>
      </w:r>
      <w:r w:rsidR="00A63A7F" w:rsidRPr="001F66DD">
        <w:rPr>
          <w:rFonts w:ascii="Times New Roman" w:hAnsi="Times New Roman" w:cs="Times New Roman"/>
          <w:sz w:val="24"/>
          <w:szCs w:val="24"/>
        </w:rPr>
        <w:t>analyses.</w:t>
      </w:r>
    </w:p>
    <w:p w14:paraId="7EDC0858" w14:textId="77777777" w:rsidR="008B0A38" w:rsidRDefault="008B0A38" w:rsidP="002C62D4">
      <w:pPr>
        <w:pStyle w:val="NoSpacing"/>
        <w:jc w:val="both"/>
        <w:rPr>
          <w:rFonts w:ascii="Times New Roman" w:hAnsi="Times New Roman" w:cs="Times New Roman"/>
          <w:sz w:val="24"/>
          <w:szCs w:val="24"/>
        </w:rPr>
      </w:pPr>
    </w:p>
    <w:p w14:paraId="5A500DF1" w14:textId="77777777" w:rsidR="008B0A38" w:rsidRPr="001F66DD" w:rsidRDefault="008B0A38" w:rsidP="002C62D4">
      <w:pPr>
        <w:pStyle w:val="NoSpacing"/>
        <w:jc w:val="both"/>
        <w:rPr>
          <w:rFonts w:ascii="Times New Roman" w:hAnsi="Times New Roman" w:cs="Times New Roman"/>
          <w:sz w:val="24"/>
          <w:szCs w:val="24"/>
        </w:rPr>
      </w:pPr>
    </w:p>
    <w:p w14:paraId="74C21C09" w14:textId="77777777" w:rsidR="00313562" w:rsidRPr="00767194" w:rsidRDefault="00313562" w:rsidP="002C62D4">
      <w:pPr>
        <w:pStyle w:val="NoSpacing"/>
        <w:jc w:val="both"/>
        <w:rPr>
          <w:rFonts w:ascii="Times New Roman" w:hAnsi="Times New Roman" w:cs="Times New Roman"/>
          <w:b/>
          <w:bCs/>
          <w:sz w:val="6"/>
          <w:szCs w:val="24"/>
        </w:rPr>
      </w:pPr>
    </w:p>
    <w:p w14:paraId="55BA6CD2" w14:textId="77777777" w:rsidR="002C62D4" w:rsidRPr="002C62D4" w:rsidRDefault="002C62D4" w:rsidP="002C62D4">
      <w:pPr>
        <w:pStyle w:val="NoSpacing"/>
        <w:jc w:val="both"/>
        <w:rPr>
          <w:rFonts w:ascii="Times New Roman" w:hAnsi="Times New Roman" w:cs="Times New Roman"/>
          <w:b/>
          <w:bCs/>
          <w:sz w:val="12"/>
          <w:szCs w:val="24"/>
        </w:rPr>
      </w:pPr>
    </w:p>
    <w:p w14:paraId="6BED8F53" w14:textId="77777777" w:rsidR="00313562" w:rsidRPr="00767194" w:rsidRDefault="00313562" w:rsidP="002C62D4">
      <w:pPr>
        <w:pStyle w:val="NoSpacing"/>
        <w:jc w:val="both"/>
        <w:rPr>
          <w:rFonts w:ascii="Times New Roman" w:hAnsi="Times New Roman" w:cs="Times New Roman"/>
          <w:b/>
          <w:bCs/>
          <w:sz w:val="24"/>
          <w:szCs w:val="24"/>
        </w:rPr>
      </w:pPr>
      <w:r w:rsidRPr="00767194">
        <w:rPr>
          <w:rFonts w:ascii="Times New Roman" w:hAnsi="Times New Roman" w:cs="Times New Roman"/>
          <w:b/>
          <w:bCs/>
          <w:sz w:val="24"/>
          <w:szCs w:val="24"/>
        </w:rPr>
        <w:lastRenderedPageBreak/>
        <w:t>Data analysis</w:t>
      </w:r>
    </w:p>
    <w:p w14:paraId="13A05798" w14:textId="77777777" w:rsidR="00313562" w:rsidRPr="00767194" w:rsidRDefault="00313562" w:rsidP="002C62D4">
      <w:pPr>
        <w:pStyle w:val="NoSpacing"/>
        <w:jc w:val="both"/>
        <w:rPr>
          <w:rFonts w:ascii="Times New Roman" w:hAnsi="Times New Roman" w:cs="Times New Roman"/>
          <w:sz w:val="24"/>
          <w:szCs w:val="24"/>
        </w:rPr>
      </w:pPr>
      <w:r w:rsidRPr="00767194">
        <w:rPr>
          <w:rFonts w:ascii="Times New Roman" w:hAnsi="Times New Roman" w:cs="Times New Roman"/>
          <w:sz w:val="24"/>
          <w:szCs w:val="24"/>
        </w:rPr>
        <w:t>The IBM Statistical Package for S</w:t>
      </w:r>
      <w:r w:rsidR="001D1DE0">
        <w:rPr>
          <w:rFonts w:ascii="Times New Roman" w:hAnsi="Times New Roman" w:cs="Times New Roman"/>
          <w:sz w:val="24"/>
          <w:szCs w:val="24"/>
        </w:rPr>
        <w:t>ocial Sciences (SPSS) version 25</w:t>
      </w:r>
      <w:r w:rsidRPr="00767194">
        <w:rPr>
          <w:rFonts w:ascii="Times New Roman" w:hAnsi="Times New Roman" w:cs="Times New Roman"/>
          <w:sz w:val="24"/>
          <w:szCs w:val="24"/>
        </w:rPr>
        <w:t xml:space="preserve">.0 was used for all statistical analyses. The standard descriptive statistics were applied to describe the data patterns. Frequency counts and percentages were generated to compute the </w:t>
      </w:r>
      <w:r w:rsidR="00217FD3">
        <w:rPr>
          <w:rFonts w:ascii="Times New Roman" w:hAnsi="Times New Roman" w:cs="Times New Roman"/>
          <w:sz w:val="24"/>
          <w:szCs w:val="24"/>
        </w:rPr>
        <w:t>socio-demographic characteristics of the respondents.</w:t>
      </w:r>
      <w:r w:rsidR="00E45333">
        <w:rPr>
          <w:rFonts w:ascii="Times New Roman" w:hAnsi="Times New Roman" w:cs="Times New Roman"/>
          <w:sz w:val="24"/>
          <w:szCs w:val="24"/>
        </w:rPr>
        <w:t xml:space="preserve"> </w:t>
      </w:r>
      <w:r w:rsidR="00E45333" w:rsidRPr="00353AEA">
        <w:rPr>
          <w:rFonts w:ascii="Times New Roman" w:hAnsi="Times New Roman" w:cs="Times New Roman"/>
          <w:sz w:val="24"/>
          <w:szCs w:val="24"/>
        </w:rPr>
        <w:t xml:space="preserve">Using </w:t>
      </w:r>
      <w:r w:rsidR="00474FC3">
        <w:rPr>
          <w:rFonts w:ascii="Times New Roman" w:hAnsi="Times New Roman" w:cs="Times New Roman"/>
          <w:sz w:val="24"/>
          <w:szCs w:val="24"/>
        </w:rPr>
        <w:t>(Jackson, 2009)</w:t>
      </w:r>
      <w:r w:rsidR="00E45333" w:rsidRPr="00353AEA">
        <w:rPr>
          <w:rFonts w:ascii="Times New Roman" w:hAnsi="Times New Roman" w:cs="Times New Roman"/>
          <w:sz w:val="24"/>
          <w:szCs w:val="24"/>
        </w:rPr>
        <w:t xml:space="preserve"> estimates for weak, moderate and strong correlation coefficients, ±.00 - .29 was interpreted as none (.00) to weak relationship, ±.30 - .59 was interpreted as moder</w:t>
      </w:r>
      <w:r w:rsidR="00E45333">
        <w:rPr>
          <w:rFonts w:ascii="Times New Roman" w:hAnsi="Times New Roman" w:cs="Times New Roman"/>
          <w:sz w:val="24"/>
          <w:szCs w:val="24"/>
        </w:rPr>
        <w:t xml:space="preserve">ate relationship, and ±.60 - </w:t>
      </w:r>
      <w:r w:rsidR="00E45333" w:rsidRPr="00353AEA">
        <w:rPr>
          <w:rFonts w:ascii="Times New Roman" w:hAnsi="Times New Roman" w:cs="Times New Roman"/>
          <w:sz w:val="24"/>
          <w:szCs w:val="24"/>
        </w:rPr>
        <w:t xml:space="preserve">1.00 was interpreted as strong relationship. </w:t>
      </w:r>
      <w:r w:rsidR="00D43F73" w:rsidRPr="00E45333">
        <w:rPr>
          <w:rFonts w:ascii="Times New Roman" w:eastAsia="Times New Roman" w:hAnsi="Times New Roman" w:cs="Times New Roman"/>
          <w:sz w:val="24"/>
          <w:szCs w:val="24"/>
        </w:rPr>
        <w:t>The normality of the data was checked through skewness, kurtosis</w:t>
      </w:r>
      <w:r w:rsidR="001D1DE0">
        <w:rPr>
          <w:rFonts w:ascii="Times New Roman" w:eastAsia="Times New Roman" w:hAnsi="Times New Roman" w:cs="Times New Roman"/>
          <w:sz w:val="24"/>
          <w:szCs w:val="24"/>
        </w:rPr>
        <w:t>,</w:t>
      </w:r>
      <w:r w:rsidR="00D43F73" w:rsidRPr="00E45333">
        <w:rPr>
          <w:rFonts w:ascii="Times New Roman" w:eastAsia="Times New Roman" w:hAnsi="Times New Roman" w:cs="Times New Roman"/>
          <w:sz w:val="24"/>
          <w:szCs w:val="24"/>
        </w:rPr>
        <w:t xml:space="preserve"> and the </w:t>
      </w:r>
      <w:r w:rsidR="00617DCC">
        <w:rPr>
          <w:rFonts w:ascii="Times New Roman" w:eastAsia="Times New Roman" w:hAnsi="Times New Roman" w:cs="Times New Roman"/>
          <w:sz w:val="24"/>
          <w:szCs w:val="24"/>
        </w:rPr>
        <w:t xml:space="preserve">Kolmogorov–Smirnov (K-S) test. </w:t>
      </w:r>
      <w:r w:rsidR="00D43F73" w:rsidRPr="00E45333">
        <w:rPr>
          <w:rFonts w:ascii="Times New Roman" w:eastAsia="Times New Roman" w:hAnsi="Times New Roman" w:cs="Times New Roman"/>
          <w:sz w:val="24"/>
          <w:szCs w:val="24"/>
        </w:rPr>
        <w:t>Normal distribution was considered if the skewness showed values between -2 and +2, and th</w:t>
      </w:r>
      <w:r w:rsidR="005A37FB">
        <w:rPr>
          <w:rFonts w:ascii="Times New Roman" w:eastAsia="Times New Roman" w:hAnsi="Times New Roman" w:cs="Times New Roman"/>
          <w:sz w:val="24"/>
          <w:szCs w:val="24"/>
        </w:rPr>
        <w:t xml:space="preserve">e KS test is not significant </w:t>
      </w:r>
      <w:r w:rsidR="00DC1CD7">
        <w:rPr>
          <w:rFonts w:ascii="Times New Roman" w:eastAsia="Times New Roman" w:hAnsi="Times New Roman" w:cs="Times New Roman"/>
          <w:sz w:val="24"/>
          <w:szCs w:val="24"/>
        </w:rPr>
        <w:t>(Bryne, 2010)</w:t>
      </w:r>
      <w:r w:rsidR="006B5756">
        <w:rPr>
          <w:rFonts w:ascii="Times New Roman" w:eastAsia="Times New Roman" w:hAnsi="Times New Roman" w:cs="Times New Roman"/>
          <w:sz w:val="24"/>
          <w:szCs w:val="24"/>
        </w:rPr>
        <w:t xml:space="preserve">. </w:t>
      </w:r>
      <w:r w:rsidR="00FD4B33" w:rsidRPr="00E45333">
        <w:rPr>
          <w:rFonts w:ascii="Times New Roman" w:hAnsi="Times New Roman" w:cs="Times New Roman"/>
          <w:sz w:val="24"/>
          <w:szCs w:val="24"/>
        </w:rPr>
        <w:t xml:space="preserve">Linear regression was used for analyses. </w:t>
      </w:r>
      <w:r w:rsidRPr="00E45333">
        <w:rPr>
          <w:rFonts w:ascii="Times New Roman" w:eastAsia="Times New Roman" w:hAnsi="Times New Roman" w:cs="Times New Roman"/>
          <w:sz w:val="24"/>
          <w:szCs w:val="24"/>
        </w:rPr>
        <w:t>All tests were 2-tailed, and probability values less than</w:t>
      </w:r>
      <w:r w:rsidR="001A6CE3">
        <w:rPr>
          <w:rFonts w:ascii="Times New Roman" w:eastAsia="Times New Roman" w:hAnsi="Times New Roman" w:cs="Times New Roman"/>
          <w:sz w:val="24"/>
          <w:szCs w:val="24"/>
        </w:rPr>
        <w:t xml:space="preserve"> or equal to 0.05 (p≤</w:t>
      </w:r>
      <w:r w:rsidRPr="00E45333">
        <w:rPr>
          <w:rFonts w:ascii="Times New Roman" w:eastAsia="Times New Roman" w:hAnsi="Times New Roman" w:cs="Times New Roman"/>
          <w:sz w:val="24"/>
          <w:szCs w:val="24"/>
        </w:rPr>
        <w:t>0.05) were considered significant.</w:t>
      </w:r>
    </w:p>
    <w:p w14:paraId="094D2030" w14:textId="77777777" w:rsidR="00313562" w:rsidRPr="008C4BF7" w:rsidRDefault="00313562" w:rsidP="002C62D4">
      <w:pPr>
        <w:spacing w:after="0" w:line="240" w:lineRule="auto"/>
        <w:jc w:val="both"/>
        <w:rPr>
          <w:rFonts w:ascii="Times New Roman" w:hAnsi="Times New Roman" w:cs="Times New Roman"/>
          <w:b/>
          <w:sz w:val="8"/>
          <w:szCs w:val="24"/>
        </w:rPr>
      </w:pPr>
    </w:p>
    <w:p w14:paraId="6ED88D3A" w14:textId="77777777" w:rsidR="002C62D4" w:rsidRPr="002C62D4" w:rsidRDefault="002C62D4" w:rsidP="002C62D4">
      <w:pPr>
        <w:spacing w:after="0" w:line="240" w:lineRule="auto"/>
        <w:jc w:val="both"/>
        <w:rPr>
          <w:rFonts w:ascii="Times New Roman" w:hAnsi="Times New Roman" w:cs="Times New Roman"/>
          <w:b/>
          <w:sz w:val="16"/>
          <w:szCs w:val="24"/>
        </w:rPr>
      </w:pPr>
    </w:p>
    <w:p w14:paraId="04AEE854" w14:textId="77777777" w:rsidR="00BB7136" w:rsidRDefault="00BB7136" w:rsidP="002C62D4">
      <w:pPr>
        <w:spacing w:after="0" w:line="240" w:lineRule="auto"/>
        <w:jc w:val="both"/>
        <w:rPr>
          <w:rFonts w:ascii="Times New Roman" w:hAnsi="Times New Roman" w:cs="Times New Roman"/>
          <w:b/>
          <w:sz w:val="24"/>
          <w:szCs w:val="24"/>
        </w:rPr>
      </w:pPr>
      <w:r w:rsidRPr="00BB7136">
        <w:rPr>
          <w:rFonts w:ascii="Times New Roman" w:hAnsi="Times New Roman" w:cs="Times New Roman"/>
          <w:b/>
          <w:sz w:val="24"/>
          <w:szCs w:val="24"/>
        </w:rPr>
        <w:t>Results</w:t>
      </w:r>
    </w:p>
    <w:p w14:paraId="4513948A" w14:textId="77777777" w:rsidR="00C51B85" w:rsidRPr="00570A4E" w:rsidRDefault="00C51B85" w:rsidP="002C62D4">
      <w:pPr>
        <w:pStyle w:val="NoSpacing"/>
        <w:jc w:val="both"/>
        <w:rPr>
          <w:rFonts w:ascii="Times New Roman" w:hAnsi="Times New Roman" w:cs="Times New Roman"/>
          <w:sz w:val="2"/>
          <w:szCs w:val="24"/>
        </w:rPr>
      </w:pPr>
    </w:p>
    <w:p w14:paraId="1B364A8D" w14:textId="77777777" w:rsidR="004C11C0" w:rsidRPr="004C11C0" w:rsidRDefault="009C230E" w:rsidP="002C62D4">
      <w:pPr>
        <w:pStyle w:val="NoSpacing"/>
        <w:jc w:val="both"/>
        <w:rPr>
          <w:rFonts w:ascii="Times New Roman" w:hAnsi="Times New Roman" w:cs="Times New Roman"/>
          <w:sz w:val="24"/>
          <w:szCs w:val="24"/>
        </w:rPr>
      </w:pPr>
      <w:r w:rsidRPr="009C230E">
        <w:rPr>
          <w:rFonts w:ascii="Times New Roman" w:hAnsi="Times New Roman" w:cs="Times New Roman"/>
          <w:sz w:val="24"/>
          <w:szCs w:val="24"/>
        </w:rPr>
        <w:t>As shown in Tab</w:t>
      </w:r>
      <w:r>
        <w:rPr>
          <w:rFonts w:ascii="Times New Roman" w:hAnsi="Times New Roman" w:cs="Times New Roman"/>
          <w:sz w:val="24"/>
          <w:szCs w:val="24"/>
        </w:rPr>
        <w:t>le 1, the final sample was 347; c</w:t>
      </w:r>
      <w:r w:rsidR="005060C1">
        <w:rPr>
          <w:rFonts w:ascii="Times New Roman" w:hAnsi="Times New Roman" w:cs="Times New Roman"/>
          <w:sz w:val="24"/>
          <w:szCs w:val="24"/>
        </w:rPr>
        <w:t>omprising 126 (36.3%) male and 221 (63.7</w:t>
      </w:r>
      <w:r w:rsidRPr="009C230E">
        <w:rPr>
          <w:rFonts w:ascii="Times New Roman" w:hAnsi="Times New Roman" w:cs="Times New Roman"/>
          <w:sz w:val="24"/>
          <w:szCs w:val="24"/>
        </w:rPr>
        <w:t>%) female</w:t>
      </w:r>
      <w:r>
        <w:rPr>
          <w:rFonts w:ascii="Times New Roman" w:hAnsi="Times New Roman" w:cs="Times New Roman"/>
          <w:sz w:val="24"/>
          <w:szCs w:val="24"/>
        </w:rPr>
        <w:t xml:space="preserve"> health workers.</w:t>
      </w:r>
      <w:r>
        <w:t xml:space="preserve"> </w:t>
      </w:r>
      <w:r w:rsidR="00C51B85" w:rsidRPr="00C51B85">
        <w:rPr>
          <w:rFonts w:ascii="Times New Roman" w:hAnsi="Times New Roman" w:cs="Times New Roman"/>
          <w:sz w:val="24"/>
          <w:szCs w:val="24"/>
        </w:rPr>
        <w:t xml:space="preserve">The mean age was </w:t>
      </w:r>
      <w:r w:rsidR="00913884">
        <w:rPr>
          <w:rFonts w:ascii="Times New Roman" w:hAnsi="Times New Roman" w:cs="Times New Roman"/>
          <w:sz w:val="24"/>
          <w:szCs w:val="24"/>
        </w:rPr>
        <w:t>36</w:t>
      </w:r>
      <w:r w:rsidR="00973F14">
        <w:rPr>
          <w:rFonts w:ascii="Times New Roman" w:hAnsi="Times New Roman" w:cs="Times New Roman"/>
          <w:sz w:val="24"/>
          <w:szCs w:val="24"/>
        </w:rPr>
        <w:t xml:space="preserve"> years </w:t>
      </w:r>
      <w:r w:rsidR="005060C1">
        <w:rPr>
          <w:rFonts w:ascii="Times New Roman" w:hAnsi="Times New Roman" w:cs="Times New Roman"/>
          <w:sz w:val="24"/>
          <w:szCs w:val="24"/>
        </w:rPr>
        <w:t>(SD = .747</w:t>
      </w:r>
      <w:r w:rsidR="00C51B85" w:rsidRPr="00C51B85">
        <w:rPr>
          <w:rFonts w:ascii="Times New Roman" w:hAnsi="Times New Roman" w:cs="Times New Roman"/>
          <w:sz w:val="24"/>
          <w:szCs w:val="24"/>
        </w:rPr>
        <w:t xml:space="preserve">). </w:t>
      </w:r>
      <w:r w:rsidR="00973F14">
        <w:rPr>
          <w:rFonts w:ascii="Times New Roman" w:hAnsi="Times New Roman" w:cs="Times New Roman"/>
          <w:sz w:val="24"/>
          <w:szCs w:val="24"/>
        </w:rPr>
        <w:t>Most respondents 270 (77.9</w:t>
      </w:r>
      <w:r w:rsidR="00C51B85" w:rsidRPr="00C51B85">
        <w:rPr>
          <w:rFonts w:ascii="Times New Roman" w:hAnsi="Times New Roman" w:cs="Times New Roman"/>
          <w:sz w:val="24"/>
          <w:szCs w:val="24"/>
        </w:rPr>
        <w:t xml:space="preserve">%) were aged between 31 </w:t>
      </w:r>
      <w:r w:rsidR="00973F14">
        <w:rPr>
          <w:rFonts w:ascii="Times New Roman" w:hAnsi="Times New Roman" w:cs="Times New Roman"/>
          <w:sz w:val="24"/>
          <w:szCs w:val="24"/>
        </w:rPr>
        <w:t xml:space="preserve">and 50 </w:t>
      </w:r>
      <w:r w:rsidR="00C51B85" w:rsidRPr="00C51B85">
        <w:rPr>
          <w:rFonts w:ascii="Times New Roman" w:hAnsi="Times New Roman" w:cs="Times New Roman"/>
          <w:sz w:val="24"/>
          <w:szCs w:val="24"/>
        </w:rPr>
        <w:t xml:space="preserve">years. </w:t>
      </w:r>
    </w:p>
    <w:p w14:paraId="0CD6C397" w14:textId="77777777" w:rsidR="00570A4E" w:rsidRPr="00570A4E" w:rsidRDefault="00570A4E" w:rsidP="002C62D4">
      <w:pPr>
        <w:spacing w:line="240" w:lineRule="auto"/>
        <w:jc w:val="both"/>
        <w:rPr>
          <w:rFonts w:ascii="Times New Roman" w:hAnsi="Times New Roman" w:cs="Times New Roman"/>
          <w:sz w:val="2"/>
          <w:szCs w:val="24"/>
        </w:rPr>
      </w:pPr>
    </w:p>
    <w:p w14:paraId="261A2C75" w14:textId="77777777" w:rsidR="00937609" w:rsidRPr="00710786" w:rsidRDefault="00C51B85" w:rsidP="002C62D4">
      <w:pPr>
        <w:spacing w:line="240" w:lineRule="auto"/>
        <w:jc w:val="both"/>
        <w:rPr>
          <w:rFonts w:ascii="Times New Roman" w:hAnsi="Times New Roman" w:cs="Times New Roman"/>
          <w:sz w:val="24"/>
          <w:szCs w:val="24"/>
        </w:rPr>
      </w:pPr>
      <w:r>
        <w:rPr>
          <w:rFonts w:ascii="Times New Roman" w:hAnsi="Times New Roman" w:cs="Times New Roman"/>
          <w:sz w:val="24"/>
          <w:szCs w:val="24"/>
        </w:rPr>
        <w:t>Table 2</w:t>
      </w:r>
      <w:r w:rsidR="00937609" w:rsidRPr="00710786">
        <w:rPr>
          <w:rFonts w:ascii="Times New Roman" w:hAnsi="Times New Roman" w:cs="Times New Roman"/>
          <w:sz w:val="24"/>
          <w:szCs w:val="24"/>
        </w:rPr>
        <w:t xml:space="preserve"> shows that the correlation coefficient</w:t>
      </w:r>
      <w:r w:rsidR="009078CF">
        <w:rPr>
          <w:rFonts w:ascii="Times New Roman" w:hAnsi="Times New Roman" w:cs="Times New Roman"/>
          <w:sz w:val="24"/>
          <w:szCs w:val="24"/>
        </w:rPr>
        <w:t xml:space="preserve"> (r) </w:t>
      </w:r>
      <w:r w:rsidR="00937609" w:rsidRPr="00710786">
        <w:rPr>
          <w:rFonts w:ascii="Times New Roman" w:hAnsi="Times New Roman" w:cs="Times New Roman"/>
          <w:sz w:val="24"/>
          <w:szCs w:val="24"/>
        </w:rPr>
        <w:t xml:space="preserve"> between social intelligence and marital stability among </w:t>
      </w:r>
      <w:r w:rsidR="00ED5EC3">
        <w:rPr>
          <w:rFonts w:ascii="Times New Roman" w:hAnsi="Times New Roman" w:cs="Times New Roman"/>
          <w:sz w:val="24"/>
          <w:szCs w:val="24"/>
        </w:rPr>
        <w:t xml:space="preserve">PHC </w:t>
      </w:r>
      <w:r w:rsidR="00F4017D">
        <w:rPr>
          <w:rFonts w:ascii="Times New Roman" w:hAnsi="Times New Roman" w:cs="Times New Roman"/>
          <w:sz w:val="24"/>
          <w:szCs w:val="24"/>
        </w:rPr>
        <w:t xml:space="preserve">workers was </w:t>
      </w:r>
      <w:r w:rsidR="00937609" w:rsidRPr="00710786">
        <w:rPr>
          <w:rFonts w:ascii="Times New Roman" w:hAnsi="Times New Roman" w:cs="Times New Roman"/>
          <w:sz w:val="24"/>
          <w:szCs w:val="24"/>
        </w:rPr>
        <w:t xml:space="preserve">.328. The result indicates that there exists a positive moderate relationship between social intelligence and marital stability among </w:t>
      </w:r>
      <w:r w:rsidR="00F4017D">
        <w:rPr>
          <w:rFonts w:ascii="Times New Roman" w:hAnsi="Times New Roman" w:cs="Times New Roman"/>
          <w:sz w:val="24"/>
          <w:szCs w:val="24"/>
        </w:rPr>
        <w:t xml:space="preserve">PHC </w:t>
      </w:r>
      <w:r w:rsidR="00937609" w:rsidRPr="00710786">
        <w:rPr>
          <w:rFonts w:ascii="Times New Roman" w:hAnsi="Times New Roman" w:cs="Times New Roman"/>
          <w:sz w:val="24"/>
          <w:szCs w:val="24"/>
        </w:rPr>
        <w:t xml:space="preserve">workers. </w:t>
      </w:r>
      <w:r w:rsidR="009078CF">
        <w:rPr>
          <w:rFonts w:ascii="Times New Roman" w:hAnsi="Times New Roman" w:cs="Times New Roman"/>
          <w:sz w:val="24"/>
          <w:szCs w:val="24"/>
        </w:rPr>
        <w:t>This implies that increase in social intelligence leads to increase in marital stability. T</w:t>
      </w:r>
      <w:r w:rsidR="00937609" w:rsidRPr="00710786">
        <w:rPr>
          <w:rFonts w:ascii="Times New Roman" w:hAnsi="Times New Roman" w:cs="Times New Roman"/>
          <w:sz w:val="24"/>
          <w:szCs w:val="24"/>
        </w:rPr>
        <w:t>he coefficient of determination (</w:t>
      </w:r>
      <w:r w:rsidR="00937609">
        <w:rPr>
          <w:rFonts w:ascii="Times New Roman" w:hAnsi="Times New Roman" w:cs="Times New Roman"/>
          <w:sz w:val="24"/>
          <w:szCs w:val="24"/>
        </w:rPr>
        <w:t>r</w:t>
      </w:r>
      <w:r w:rsidR="00937609" w:rsidRPr="00710786">
        <w:rPr>
          <w:rFonts w:ascii="Times New Roman" w:hAnsi="Times New Roman" w:cs="Times New Roman"/>
          <w:sz w:val="24"/>
          <w:szCs w:val="24"/>
          <w:vertAlign w:val="superscript"/>
        </w:rPr>
        <w:t>2</w:t>
      </w:r>
      <w:r w:rsidR="00937609" w:rsidRPr="00710786">
        <w:rPr>
          <w:rFonts w:ascii="Times New Roman" w:hAnsi="Times New Roman" w:cs="Times New Roman"/>
          <w:sz w:val="24"/>
          <w:szCs w:val="24"/>
        </w:rPr>
        <w:t xml:space="preserve">) </w:t>
      </w:r>
      <w:r w:rsidR="009078CF">
        <w:rPr>
          <w:rFonts w:ascii="Times New Roman" w:hAnsi="Times New Roman" w:cs="Times New Roman"/>
          <w:sz w:val="24"/>
          <w:szCs w:val="24"/>
        </w:rPr>
        <w:t>is</w:t>
      </w:r>
      <w:r w:rsidR="007E5FBB">
        <w:rPr>
          <w:rFonts w:ascii="Times New Roman" w:hAnsi="Times New Roman" w:cs="Times New Roman"/>
          <w:sz w:val="24"/>
          <w:szCs w:val="24"/>
        </w:rPr>
        <w:t xml:space="preserve"> </w:t>
      </w:r>
      <w:r w:rsidR="009078CF">
        <w:rPr>
          <w:rFonts w:ascii="Times New Roman" w:hAnsi="Times New Roman" w:cs="Times New Roman"/>
          <w:sz w:val="24"/>
          <w:szCs w:val="24"/>
        </w:rPr>
        <w:t>.107</w:t>
      </w:r>
      <w:r w:rsidR="007E5FBB">
        <w:rPr>
          <w:rFonts w:ascii="Times New Roman" w:hAnsi="Times New Roman" w:cs="Times New Roman"/>
          <w:sz w:val="24"/>
          <w:szCs w:val="24"/>
        </w:rPr>
        <w:t>,</w:t>
      </w:r>
      <w:r w:rsidR="009078CF">
        <w:rPr>
          <w:rFonts w:ascii="Times New Roman" w:hAnsi="Times New Roman" w:cs="Times New Roman"/>
          <w:sz w:val="24"/>
          <w:szCs w:val="24"/>
        </w:rPr>
        <w:t xml:space="preserve"> indicating that 10.7% of the variance in marital stability is explained by social intelliogence, which is modest. </w:t>
      </w:r>
      <w:r w:rsidR="00F4017D">
        <w:rPr>
          <w:rFonts w:ascii="Times New Roman" w:hAnsi="Times New Roman" w:cs="Times New Roman"/>
          <w:sz w:val="24"/>
          <w:szCs w:val="24"/>
        </w:rPr>
        <w:t xml:space="preserve">This implies that </w:t>
      </w:r>
      <w:r w:rsidR="00937609" w:rsidRPr="00710786">
        <w:rPr>
          <w:rFonts w:ascii="Times New Roman" w:hAnsi="Times New Roman" w:cs="Times New Roman"/>
          <w:sz w:val="24"/>
          <w:szCs w:val="24"/>
        </w:rPr>
        <w:t xml:space="preserve">social intelligence accounts for 10.7% of marital stability of </w:t>
      </w:r>
      <w:r w:rsidR="00F4017D">
        <w:rPr>
          <w:rFonts w:ascii="Times New Roman" w:hAnsi="Times New Roman" w:cs="Times New Roman"/>
          <w:sz w:val="24"/>
          <w:szCs w:val="24"/>
        </w:rPr>
        <w:t xml:space="preserve">PHC </w:t>
      </w:r>
      <w:r w:rsidR="00937609" w:rsidRPr="00710786">
        <w:rPr>
          <w:rFonts w:ascii="Times New Roman" w:hAnsi="Times New Roman" w:cs="Times New Roman"/>
          <w:sz w:val="24"/>
          <w:szCs w:val="24"/>
        </w:rPr>
        <w:t>workers. This is an indication that 89.3% of the variatio</w:t>
      </w:r>
      <w:r w:rsidR="00161A3E">
        <w:rPr>
          <w:rFonts w:ascii="Times New Roman" w:hAnsi="Times New Roman" w:cs="Times New Roman"/>
          <w:sz w:val="24"/>
          <w:szCs w:val="24"/>
        </w:rPr>
        <w:t>n in marital stability of  PHC</w:t>
      </w:r>
      <w:r w:rsidR="00937609" w:rsidRPr="00710786">
        <w:rPr>
          <w:rFonts w:ascii="Times New Roman" w:hAnsi="Times New Roman" w:cs="Times New Roman"/>
          <w:sz w:val="24"/>
          <w:szCs w:val="24"/>
        </w:rPr>
        <w:t xml:space="preserve"> workers is attributed to other factors other than social intelligence.</w:t>
      </w:r>
    </w:p>
    <w:p w14:paraId="55284B9C" w14:textId="77777777" w:rsidR="00F87A12" w:rsidRPr="00570A4E" w:rsidRDefault="00F87A12" w:rsidP="002C62D4">
      <w:pPr>
        <w:tabs>
          <w:tab w:val="left" w:pos="720"/>
        </w:tabs>
        <w:spacing w:after="0" w:line="240" w:lineRule="auto"/>
        <w:rPr>
          <w:rFonts w:ascii="Times New Roman" w:hAnsi="Times New Roman" w:cs="Times New Roman"/>
          <w:sz w:val="4"/>
          <w:szCs w:val="24"/>
        </w:rPr>
      </w:pPr>
    </w:p>
    <w:p w14:paraId="05E987FA" w14:textId="77777777" w:rsidR="009E323A" w:rsidRDefault="000D7ED7" w:rsidP="002C62D4">
      <w:pPr>
        <w:spacing w:line="240" w:lineRule="auto"/>
        <w:jc w:val="both"/>
        <w:rPr>
          <w:rFonts w:ascii="Times New Roman" w:hAnsi="Times New Roman" w:cs="Times New Roman"/>
          <w:sz w:val="24"/>
          <w:szCs w:val="24"/>
        </w:rPr>
      </w:pPr>
      <w:r>
        <w:rPr>
          <w:rFonts w:ascii="Times New Roman" w:hAnsi="Times New Roman" w:cs="Times New Roman"/>
          <w:sz w:val="24"/>
          <w:szCs w:val="24"/>
        </w:rPr>
        <w:t>Table 3</w:t>
      </w:r>
      <w:r w:rsidR="00F87A12" w:rsidRPr="00F87A12">
        <w:rPr>
          <w:rFonts w:ascii="Times New Roman" w:hAnsi="Times New Roman" w:cs="Times New Roman"/>
          <w:sz w:val="24"/>
          <w:szCs w:val="24"/>
        </w:rPr>
        <w:t xml:space="preserve"> show</w:t>
      </w:r>
      <w:r w:rsidR="00ED5EC3">
        <w:rPr>
          <w:rFonts w:ascii="Times New Roman" w:hAnsi="Times New Roman" w:cs="Times New Roman"/>
          <w:sz w:val="24"/>
          <w:szCs w:val="24"/>
        </w:rPr>
        <w:t>s</w:t>
      </w:r>
      <w:r w:rsidR="00F87A12" w:rsidRPr="00F87A12">
        <w:rPr>
          <w:rFonts w:ascii="Times New Roman" w:hAnsi="Times New Roman" w:cs="Times New Roman"/>
          <w:sz w:val="24"/>
          <w:szCs w:val="24"/>
        </w:rPr>
        <w:t xml:space="preserve"> that the regression model was </w:t>
      </w:r>
      <w:r w:rsidR="009E323A">
        <w:rPr>
          <w:rFonts w:ascii="Times New Roman" w:hAnsi="Times New Roman" w:cs="Times New Roman"/>
          <w:sz w:val="24"/>
          <w:szCs w:val="24"/>
        </w:rPr>
        <w:t xml:space="preserve">highly </w:t>
      </w:r>
      <w:r w:rsidR="00F87A12" w:rsidRPr="00F87A12">
        <w:rPr>
          <w:rFonts w:ascii="Times New Roman" w:hAnsi="Times New Roman" w:cs="Times New Roman"/>
          <w:sz w:val="24"/>
          <w:szCs w:val="24"/>
        </w:rPr>
        <w:t>significant, indicating that the relationship b</w:t>
      </w:r>
      <w:r w:rsidR="00ED5EC3">
        <w:rPr>
          <w:rFonts w:ascii="Times New Roman" w:hAnsi="Times New Roman" w:cs="Times New Roman"/>
          <w:sz w:val="24"/>
          <w:szCs w:val="24"/>
        </w:rPr>
        <w:t>etween the independent variable and dependent variable</w:t>
      </w:r>
      <w:r w:rsidR="00F87A12" w:rsidRPr="00F87A12">
        <w:rPr>
          <w:rFonts w:ascii="Times New Roman" w:hAnsi="Times New Roman" w:cs="Times New Roman"/>
          <w:sz w:val="24"/>
          <w:szCs w:val="24"/>
        </w:rPr>
        <w:t xml:space="preserve"> is </w:t>
      </w:r>
      <w:r w:rsidR="009E323A">
        <w:rPr>
          <w:rFonts w:ascii="Times New Roman" w:hAnsi="Times New Roman" w:cs="Times New Roman"/>
          <w:sz w:val="24"/>
          <w:szCs w:val="24"/>
        </w:rPr>
        <w:t xml:space="preserve">very </w:t>
      </w:r>
      <w:r w:rsidR="00F87A12" w:rsidRPr="00F87A12">
        <w:rPr>
          <w:rFonts w:ascii="Times New Roman" w:hAnsi="Times New Roman" w:cs="Times New Roman"/>
          <w:sz w:val="24"/>
          <w:szCs w:val="24"/>
        </w:rPr>
        <w:t>strong</w:t>
      </w:r>
      <w:r w:rsidR="00ED5EC3">
        <w:rPr>
          <w:rFonts w:ascii="Times New Roman" w:hAnsi="Times New Roman" w:cs="Times New Roman"/>
          <w:sz w:val="24"/>
          <w:szCs w:val="24"/>
        </w:rPr>
        <w:t>, F=41.547</w:t>
      </w:r>
      <w:r w:rsidR="00F87A12" w:rsidRPr="00F87A12">
        <w:rPr>
          <w:rFonts w:ascii="Times New Roman" w:hAnsi="Times New Roman" w:cs="Times New Roman"/>
          <w:sz w:val="24"/>
          <w:szCs w:val="24"/>
        </w:rPr>
        <w:t xml:space="preserve">, p&lt;.001). </w:t>
      </w:r>
      <w:r w:rsidR="00AD14D1">
        <w:rPr>
          <w:rFonts w:ascii="Times New Roman" w:hAnsi="Times New Roman" w:cs="Times New Roman"/>
          <w:sz w:val="24"/>
          <w:szCs w:val="24"/>
        </w:rPr>
        <w:t xml:space="preserve">However, social intelligence </w:t>
      </w:r>
      <w:r w:rsidR="00AD14D1" w:rsidRPr="00F87A12">
        <w:rPr>
          <w:rFonts w:ascii="Times New Roman" w:hAnsi="Times New Roman" w:cs="Times New Roman"/>
          <w:sz w:val="24"/>
          <w:szCs w:val="24"/>
        </w:rPr>
        <w:t xml:space="preserve">had a significant relationship with </w:t>
      </w:r>
      <w:r w:rsidR="00AD14D1">
        <w:rPr>
          <w:rFonts w:ascii="Times New Roman" w:hAnsi="Times New Roman" w:cs="Times New Roman"/>
          <w:sz w:val="24"/>
          <w:szCs w:val="24"/>
        </w:rPr>
        <w:t>marital stability of primary health care workers. Also, the f</w:t>
      </w:r>
      <w:r w:rsidR="00577B40">
        <w:rPr>
          <w:rFonts w:ascii="Times New Roman" w:hAnsi="Times New Roman" w:cs="Times New Roman"/>
          <w:sz w:val="24"/>
          <w:szCs w:val="24"/>
        </w:rPr>
        <w:t xml:space="preserve">indings revealed that social intelligence has moderate positive effect </w:t>
      </w:r>
      <w:r w:rsidR="00AD14D1">
        <w:rPr>
          <w:rFonts w:ascii="Times New Roman" w:hAnsi="Times New Roman" w:cs="Times New Roman"/>
          <w:sz w:val="24"/>
          <w:szCs w:val="24"/>
        </w:rPr>
        <w:t>(β</w:t>
      </w:r>
      <w:r w:rsidR="00577B40">
        <w:rPr>
          <w:rFonts w:ascii="Times New Roman" w:hAnsi="Times New Roman" w:cs="Times New Roman"/>
          <w:sz w:val="24"/>
          <w:szCs w:val="24"/>
        </w:rPr>
        <w:t xml:space="preserve">= </w:t>
      </w:r>
      <w:r w:rsidR="00AD14D1">
        <w:rPr>
          <w:rFonts w:ascii="Times New Roman" w:hAnsi="Times New Roman" w:cs="Times New Roman"/>
          <w:sz w:val="24"/>
          <w:szCs w:val="24"/>
        </w:rPr>
        <w:t>.328)</w:t>
      </w:r>
      <w:r w:rsidR="00577B40" w:rsidRPr="00F87A12">
        <w:rPr>
          <w:rFonts w:ascii="Times New Roman" w:hAnsi="Times New Roman" w:cs="Times New Roman"/>
          <w:sz w:val="24"/>
          <w:szCs w:val="24"/>
        </w:rPr>
        <w:t xml:space="preserve"> </w:t>
      </w:r>
      <w:r w:rsidR="00577B40">
        <w:rPr>
          <w:rFonts w:ascii="Times New Roman" w:hAnsi="Times New Roman" w:cs="Times New Roman"/>
          <w:sz w:val="24"/>
          <w:szCs w:val="24"/>
        </w:rPr>
        <w:t xml:space="preserve">on marital stability, and it is statistically </w:t>
      </w:r>
      <w:r w:rsidR="00577B40" w:rsidRPr="00F87A12">
        <w:rPr>
          <w:rFonts w:ascii="Times New Roman" w:hAnsi="Times New Roman" w:cs="Times New Roman"/>
          <w:sz w:val="24"/>
          <w:szCs w:val="24"/>
        </w:rPr>
        <w:t xml:space="preserve">significant </w:t>
      </w:r>
      <w:r w:rsidR="00577B40">
        <w:rPr>
          <w:rFonts w:ascii="Times New Roman" w:hAnsi="Times New Roman" w:cs="Times New Roman"/>
          <w:sz w:val="24"/>
          <w:szCs w:val="24"/>
        </w:rPr>
        <w:t xml:space="preserve">(at </w:t>
      </w:r>
      <w:r w:rsidR="00577B40" w:rsidRPr="00F87A12">
        <w:rPr>
          <w:rFonts w:ascii="Times New Roman" w:hAnsi="Times New Roman" w:cs="Times New Roman"/>
          <w:sz w:val="24"/>
          <w:szCs w:val="24"/>
        </w:rPr>
        <w:t>p&lt;.001</w:t>
      </w:r>
      <w:r w:rsidR="00AD14D1">
        <w:rPr>
          <w:rFonts w:ascii="Times New Roman" w:hAnsi="Times New Roman" w:cs="Times New Roman"/>
          <w:sz w:val="24"/>
          <w:szCs w:val="24"/>
        </w:rPr>
        <w:t>),. This shows that higher social intelligence leads to more stable marriages.</w:t>
      </w:r>
    </w:p>
    <w:p w14:paraId="6B122F4D" w14:textId="77777777" w:rsidR="00937609" w:rsidRPr="00BF7BF7" w:rsidRDefault="00C51B85" w:rsidP="002C62D4">
      <w:pPr>
        <w:spacing w:line="240" w:lineRule="auto"/>
        <w:jc w:val="both"/>
        <w:rPr>
          <w:rFonts w:ascii="Times New Roman" w:hAnsi="Times New Roman" w:cs="Times New Roman"/>
          <w:b/>
          <w:sz w:val="24"/>
          <w:szCs w:val="24"/>
        </w:rPr>
      </w:pPr>
      <w:r>
        <w:rPr>
          <w:rFonts w:ascii="Times New Roman" w:hAnsi="Times New Roman" w:cs="Times New Roman"/>
          <w:sz w:val="24"/>
          <w:szCs w:val="24"/>
        </w:rPr>
        <w:t>Table 4</w:t>
      </w:r>
      <w:r w:rsidR="00937609" w:rsidRPr="00710786">
        <w:rPr>
          <w:rFonts w:ascii="Times New Roman" w:hAnsi="Times New Roman" w:cs="Times New Roman"/>
          <w:sz w:val="24"/>
          <w:szCs w:val="24"/>
        </w:rPr>
        <w:t xml:space="preserve"> shows that the correl</w:t>
      </w:r>
      <w:r w:rsidR="006A5772">
        <w:rPr>
          <w:rFonts w:ascii="Times New Roman" w:hAnsi="Times New Roman" w:cs="Times New Roman"/>
          <w:sz w:val="24"/>
          <w:szCs w:val="24"/>
        </w:rPr>
        <w:t>ation coefficient between self-</w:t>
      </w:r>
      <w:r w:rsidR="00937609" w:rsidRPr="00710786">
        <w:rPr>
          <w:rFonts w:ascii="Times New Roman" w:hAnsi="Times New Roman" w:cs="Times New Roman"/>
          <w:sz w:val="24"/>
          <w:szCs w:val="24"/>
        </w:rPr>
        <w:t xml:space="preserve">concept and marital stability among health workers was .340. The result indicates that there exists a positive moderate relationship between self-concept and marital stability among </w:t>
      </w:r>
      <w:r w:rsidR="006A5772">
        <w:rPr>
          <w:rFonts w:ascii="Times New Roman" w:hAnsi="Times New Roman" w:cs="Times New Roman"/>
          <w:sz w:val="24"/>
          <w:szCs w:val="24"/>
        </w:rPr>
        <w:t>PHC</w:t>
      </w:r>
      <w:r w:rsidR="00937609" w:rsidRPr="00710786">
        <w:rPr>
          <w:rFonts w:ascii="Times New Roman" w:hAnsi="Times New Roman" w:cs="Times New Roman"/>
          <w:sz w:val="24"/>
          <w:szCs w:val="24"/>
        </w:rPr>
        <w:t xml:space="preserve"> workers. </w:t>
      </w:r>
      <w:r w:rsidR="006A5772">
        <w:rPr>
          <w:rFonts w:ascii="Times New Roman" w:hAnsi="Times New Roman" w:cs="Times New Roman"/>
          <w:sz w:val="24"/>
          <w:szCs w:val="24"/>
        </w:rPr>
        <w:t>This implies that increase in self-</w:t>
      </w:r>
      <w:r w:rsidR="006A5772" w:rsidRPr="00710786">
        <w:rPr>
          <w:rFonts w:ascii="Times New Roman" w:hAnsi="Times New Roman" w:cs="Times New Roman"/>
          <w:sz w:val="24"/>
          <w:szCs w:val="24"/>
        </w:rPr>
        <w:t>concept</w:t>
      </w:r>
      <w:r w:rsidR="006A5772">
        <w:rPr>
          <w:rFonts w:ascii="Times New Roman" w:hAnsi="Times New Roman" w:cs="Times New Roman"/>
          <w:sz w:val="24"/>
          <w:szCs w:val="24"/>
        </w:rPr>
        <w:t xml:space="preserve"> leads to increase in marital stability. T</w:t>
      </w:r>
      <w:r w:rsidR="006A5772" w:rsidRPr="00710786">
        <w:rPr>
          <w:rFonts w:ascii="Times New Roman" w:hAnsi="Times New Roman" w:cs="Times New Roman"/>
          <w:sz w:val="24"/>
          <w:szCs w:val="24"/>
        </w:rPr>
        <w:t>he coefficient of determination (</w:t>
      </w:r>
      <w:r w:rsidR="006A5772">
        <w:rPr>
          <w:rFonts w:ascii="Times New Roman" w:hAnsi="Times New Roman" w:cs="Times New Roman"/>
          <w:sz w:val="24"/>
          <w:szCs w:val="24"/>
        </w:rPr>
        <w:t>r</w:t>
      </w:r>
      <w:r w:rsidR="006A5772" w:rsidRPr="00710786">
        <w:rPr>
          <w:rFonts w:ascii="Times New Roman" w:hAnsi="Times New Roman" w:cs="Times New Roman"/>
          <w:sz w:val="24"/>
          <w:szCs w:val="24"/>
          <w:vertAlign w:val="superscript"/>
        </w:rPr>
        <w:t>2</w:t>
      </w:r>
      <w:r w:rsidR="006A5772" w:rsidRPr="00710786">
        <w:rPr>
          <w:rFonts w:ascii="Times New Roman" w:hAnsi="Times New Roman" w:cs="Times New Roman"/>
          <w:sz w:val="24"/>
          <w:szCs w:val="24"/>
        </w:rPr>
        <w:t xml:space="preserve">) </w:t>
      </w:r>
      <w:r w:rsidR="006A5772">
        <w:rPr>
          <w:rFonts w:ascii="Times New Roman" w:hAnsi="Times New Roman" w:cs="Times New Roman"/>
          <w:sz w:val="24"/>
          <w:szCs w:val="24"/>
        </w:rPr>
        <w:t>is .116, indicating that 11.6% of the variance in marital stability is explained by self-</w:t>
      </w:r>
      <w:r w:rsidR="006A5772" w:rsidRPr="00710786">
        <w:rPr>
          <w:rFonts w:ascii="Times New Roman" w:hAnsi="Times New Roman" w:cs="Times New Roman"/>
          <w:sz w:val="24"/>
          <w:szCs w:val="24"/>
        </w:rPr>
        <w:t>concept</w:t>
      </w:r>
      <w:r w:rsidR="006A5772">
        <w:rPr>
          <w:rFonts w:ascii="Times New Roman" w:hAnsi="Times New Roman" w:cs="Times New Roman"/>
          <w:sz w:val="24"/>
          <w:szCs w:val="24"/>
        </w:rPr>
        <w:t>, which is modest. This implies that self-</w:t>
      </w:r>
      <w:r w:rsidR="006A5772" w:rsidRPr="00710786">
        <w:rPr>
          <w:rFonts w:ascii="Times New Roman" w:hAnsi="Times New Roman" w:cs="Times New Roman"/>
          <w:sz w:val="24"/>
          <w:szCs w:val="24"/>
        </w:rPr>
        <w:t>concept</w:t>
      </w:r>
      <w:r w:rsidR="006A5772">
        <w:rPr>
          <w:rFonts w:ascii="Times New Roman" w:hAnsi="Times New Roman" w:cs="Times New Roman"/>
          <w:sz w:val="24"/>
          <w:szCs w:val="24"/>
        </w:rPr>
        <w:t xml:space="preserve"> accounts for 11.6% of marital stability among</w:t>
      </w:r>
      <w:r w:rsidR="006A5772" w:rsidRPr="00710786">
        <w:rPr>
          <w:rFonts w:ascii="Times New Roman" w:hAnsi="Times New Roman" w:cs="Times New Roman"/>
          <w:sz w:val="24"/>
          <w:szCs w:val="24"/>
        </w:rPr>
        <w:t xml:space="preserve"> </w:t>
      </w:r>
      <w:r w:rsidR="006A5772">
        <w:rPr>
          <w:rFonts w:ascii="Times New Roman" w:hAnsi="Times New Roman" w:cs="Times New Roman"/>
          <w:sz w:val="24"/>
          <w:szCs w:val="24"/>
        </w:rPr>
        <w:t xml:space="preserve">PHC </w:t>
      </w:r>
      <w:r w:rsidR="006A5772" w:rsidRPr="00710786">
        <w:rPr>
          <w:rFonts w:ascii="Times New Roman" w:hAnsi="Times New Roman" w:cs="Times New Roman"/>
          <w:sz w:val="24"/>
          <w:szCs w:val="24"/>
        </w:rPr>
        <w:t xml:space="preserve">workers. </w:t>
      </w:r>
      <w:r w:rsidR="00937609" w:rsidRPr="00710786">
        <w:rPr>
          <w:rFonts w:ascii="Times New Roman" w:hAnsi="Times New Roman" w:cs="Times New Roman"/>
          <w:sz w:val="24"/>
          <w:szCs w:val="24"/>
        </w:rPr>
        <w:t xml:space="preserve">This is an indication that 88.4% of the variation in marital stability of health workers </w:t>
      </w:r>
      <w:r w:rsidR="00937609">
        <w:rPr>
          <w:rFonts w:ascii="Times New Roman" w:hAnsi="Times New Roman" w:cs="Times New Roman"/>
          <w:sz w:val="24"/>
          <w:szCs w:val="24"/>
        </w:rPr>
        <w:t xml:space="preserve">is </w:t>
      </w:r>
      <w:r w:rsidR="00937609" w:rsidRPr="00710786">
        <w:rPr>
          <w:rFonts w:ascii="Times New Roman" w:hAnsi="Times New Roman" w:cs="Times New Roman"/>
          <w:sz w:val="24"/>
          <w:szCs w:val="24"/>
        </w:rPr>
        <w:t>attributed to other factors other than self-concept.</w:t>
      </w:r>
    </w:p>
    <w:p w14:paraId="33AD80A1" w14:textId="77777777" w:rsidR="00376050" w:rsidRPr="00EB70D8" w:rsidRDefault="000F5B43" w:rsidP="002C62D4">
      <w:pPr>
        <w:spacing w:line="240" w:lineRule="auto"/>
        <w:jc w:val="both"/>
        <w:rPr>
          <w:rFonts w:ascii="Times New Roman" w:hAnsi="Times New Roman" w:cs="Times New Roman"/>
          <w:b/>
          <w:sz w:val="2"/>
          <w:szCs w:val="24"/>
        </w:rPr>
      </w:pPr>
      <w:r>
        <w:rPr>
          <w:rFonts w:ascii="Times New Roman" w:hAnsi="Times New Roman" w:cs="Times New Roman"/>
          <w:sz w:val="24"/>
          <w:szCs w:val="24"/>
        </w:rPr>
        <w:t>Table 5</w:t>
      </w:r>
      <w:r w:rsidRPr="00F87A12">
        <w:rPr>
          <w:rFonts w:ascii="Times New Roman" w:hAnsi="Times New Roman" w:cs="Times New Roman"/>
          <w:sz w:val="24"/>
          <w:szCs w:val="24"/>
        </w:rPr>
        <w:t xml:space="preserve"> show</w:t>
      </w:r>
      <w:r>
        <w:rPr>
          <w:rFonts w:ascii="Times New Roman" w:hAnsi="Times New Roman" w:cs="Times New Roman"/>
          <w:sz w:val="24"/>
          <w:szCs w:val="24"/>
        </w:rPr>
        <w:t>s</w:t>
      </w:r>
      <w:r w:rsidRPr="00F87A12">
        <w:rPr>
          <w:rFonts w:ascii="Times New Roman" w:hAnsi="Times New Roman" w:cs="Times New Roman"/>
          <w:sz w:val="24"/>
          <w:szCs w:val="24"/>
        </w:rPr>
        <w:t xml:space="preserve"> that the regression model was </w:t>
      </w:r>
      <w:r>
        <w:rPr>
          <w:rFonts w:ascii="Times New Roman" w:hAnsi="Times New Roman" w:cs="Times New Roman"/>
          <w:sz w:val="24"/>
          <w:szCs w:val="24"/>
        </w:rPr>
        <w:t xml:space="preserve">highly </w:t>
      </w:r>
      <w:r w:rsidRPr="00F87A12">
        <w:rPr>
          <w:rFonts w:ascii="Times New Roman" w:hAnsi="Times New Roman" w:cs="Times New Roman"/>
          <w:sz w:val="24"/>
          <w:szCs w:val="24"/>
        </w:rPr>
        <w:t>significant, indicating that the relationship b</w:t>
      </w:r>
      <w:r>
        <w:rPr>
          <w:rFonts w:ascii="Times New Roman" w:hAnsi="Times New Roman" w:cs="Times New Roman"/>
          <w:sz w:val="24"/>
          <w:szCs w:val="24"/>
        </w:rPr>
        <w:t>etween the independent variable and dependent variable</w:t>
      </w:r>
      <w:r w:rsidRPr="00F87A12">
        <w:rPr>
          <w:rFonts w:ascii="Times New Roman" w:hAnsi="Times New Roman" w:cs="Times New Roman"/>
          <w:sz w:val="24"/>
          <w:szCs w:val="24"/>
        </w:rPr>
        <w:t xml:space="preserve"> is </w:t>
      </w:r>
      <w:r>
        <w:rPr>
          <w:rFonts w:ascii="Times New Roman" w:hAnsi="Times New Roman" w:cs="Times New Roman"/>
          <w:sz w:val="24"/>
          <w:szCs w:val="24"/>
        </w:rPr>
        <w:t xml:space="preserve">very </w:t>
      </w:r>
      <w:r w:rsidRPr="00F87A12">
        <w:rPr>
          <w:rFonts w:ascii="Times New Roman" w:hAnsi="Times New Roman" w:cs="Times New Roman"/>
          <w:sz w:val="24"/>
          <w:szCs w:val="24"/>
        </w:rPr>
        <w:t>strong</w:t>
      </w:r>
      <w:r>
        <w:rPr>
          <w:rFonts w:ascii="Times New Roman" w:hAnsi="Times New Roman" w:cs="Times New Roman"/>
          <w:sz w:val="24"/>
          <w:szCs w:val="24"/>
        </w:rPr>
        <w:t>, F=45.097</w:t>
      </w:r>
      <w:r w:rsidRPr="00F87A12">
        <w:rPr>
          <w:rFonts w:ascii="Times New Roman" w:hAnsi="Times New Roman" w:cs="Times New Roman"/>
          <w:sz w:val="24"/>
          <w:szCs w:val="24"/>
        </w:rPr>
        <w:t xml:space="preserve">, p&lt;.001). </w:t>
      </w:r>
      <w:r>
        <w:rPr>
          <w:rFonts w:ascii="Times New Roman" w:hAnsi="Times New Roman" w:cs="Times New Roman"/>
          <w:sz w:val="24"/>
          <w:szCs w:val="24"/>
        </w:rPr>
        <w:t xml:space="preserve">However, self-concept </w:t>
      </w:r>
      <w:r w:rsidRPr="00F87A12">
        <w:rPr>
          <w:rFonts w:ascii="Times New Roman" w:hAnsi="Times New Roman" w:cs="Times New Roman"/>
          <w:sz w:val="24"/>
          <w:szCs w:val="24"/>
        </w:rPr>
        <w:t xml:space="preserve">had a significant relationship with </w:t>
      </w:r>
      <w:r>
        <w:rPr>
          <w:rFonts w:ascii="Times New Roman" w:hAnsi="Times New Roman" w:cs="Times New Roman"/>
          <w:sz w:val="24"/>
          <w:szCs w:val="24"/>
        </w:rPr>
        <w:t>marital stability of primary health care workers. Also, the findings revealed that self-concept has moderate positive effect (β= .340)</w:t>
      </w:r>
      <w:r w:rsidRPr="00F87A12">
        <w:rPr>
          <w:rFonts w:ascii="Times New Roman" w:hAnsi="Times New Roman" w:cs="Times New Roman"/>
          <w:sz w:val="24"/>
          <w:szCs w:val="24"/>
        </w:rPr>
        <w:t xml:space="preserve"> </w:t>
      </w:r>
      <w:r>
        <w:rPr>
          <w:rFonts w:ascii="Times New Roman" w:hAnsi="Times New Roman" w:cs="Times New Roman"/>
          <w:sz w:val="24"/>
          <w:szCs w:val="24"/>
        </w:rPr>
        <w:t xml:space="preserve">on marital stability, and it is statistically </w:t>
      </w:r>
      <w:r w:rsidRPr="00F87A12">
        <w:rPr>
          <w:rFonts w:ascii="Times New Roman" w:hAnsi="Times New Roman" w:cs="Times New Roman"/>
          <w:sz w:val="24"/>
          <w:szCs w:val="24"/>
        </w:rPr>
        <w:t xml:space="preserve">significant </w:t>
      </w:r>
      <w:r>
        <w:rPr>
          <w:rFonts w:ascii="Times New Roman" w:hAnsi="Times New Roman" w:cs="Times New Roman"/>
          <w:sz w:val="24"/>
          <w:szCs w:val="24"/>
        </w:rPr>
        <w:t xml:space="preserve">(at </w:t>
      </w:r>
      <w:r w:rsidRPr="00F87A12">
        <w:rPr>
          <w:rFonts w:ascii="Times New Roman" w:hAnsi="Times New Roman" w:cs="Times New Roman"/>
          <w:sz w:val="24"/>
          <w:szCs w:val="24"/>
        </w:rPr>
        <w:t>p&lt;.001</w:t>
      </w:r>
      <w:r>
        <w:rPr>
          <w:rFonts w:ascii="Times New Roman" w:hAnsi="Times New Roman" w:cs="Times New Roman"/>
          <w:sz w:val="24"/>
          <w:szCs w:val="24"/>
        </w:rPr>
        <w:t>),. This shows that higher self-concept leads to more stable marriages.</w:t>
      </w:r>
      <w:r w:rsidR="00EB70D8">
        <w:rPr>
          <w:rFonts w:ascii="Times New Roman" w:hAnsi="Times New Roman" w:cs="Times New Roman"/>
          <w:b/>
          <w:sz w:val="2"/>
          <w:szCs w:val="24"/>
        </w:rPr>
        <w:t>[</w:t>
      </w:r>
    </w:p>
    <w:p w14:paraId="222C6A72" w14:textId="77777777" w:rsidR="00C22FEC" w:rsidRPr="00C51B85" w:rsidRDefault="00C22FEC" w:rsidP="00C22FEC">
      <w:pPr>
        <w:pStyle w:val="NoSpacing"/>
        <w:spacing w:line="360" w:lineRule="auto"/>
        <w:jc w:val="both"/>
        <w:rPr>
          <w:rFonts w:ascii="Times New Roman" w:hAnsi="Times New Roman" w:cs="Times New Roman"/>
          <w:b/>
          <w:bCs/>
          <w:sz w:val="24"/>
          <w:szCs w:val="24"/>
        </w:rPr>
      </w:pPr>
      <w:r w:rsidRPr="00C51B85">
        <w:rPr>
          <w:rFonts w:ascii="Times New Roman" w:hAnsi="Times New Roman" w:cs="Times New Roman"/>
          <w:b/>
          <w:bCs/>
          <w:sz w:val="24"/>
          <w:szCs w:val="24"/>
        </w:rPr>
        <w:lastRenderedPageBreak/>
        <w:t xml:space="preserve">Table 1: </w:t>
      </w:r>
      <w:r w:rsidRPr="00C51B85">
        <w:rPr>
          <w:rFonts w:ascii="Times New Roman" w:hAnsi="Times New Roman" w:cs="Times New Roman"/>
          <w:b/>
          <w:sz w:val="24"/>
          <w:szCs w:val="24"/>
        </w:rPr>
        <w:t>Frequency Table of Demograph</w:t>
      </w:r>
      <w:r>
        <w:rPr>
          <w:rFonts w:ascii="Times New Roman" w:hAnsi="Times New Roman" w:cs="Times New Roman"/>
          <w:b/>
          <w:sz w:val="24"/>
          <w:szCs w:val="24"/>
        </w:rPr>
        <w:t xml:space="preserve">ic Characteristics of </w:t>
      </w:r>
      <w:r w:rsidRPr="00D61295">
        <w:rPr>
          <w:rFonts w:ascii="Times New Roman" w:hAnsi="Times New Roman" w:cs="Times New Roman"/>
          <w:b/>
          <w:sz w:val="23"/>
          <w:szCs w:val="23"/>
        </w:rPr>
        <w:t xml:space="preserve">Health Workers </w:t>
      </w:r>
    </w:p>
    <w:tbl>
      <w:tblPr>
        <w:tblStyle w:val="LightShading"/>
        <w:tblW w:w="0" w:type="auto"/>
        <w:shd w:val="clear" w:color="auto" w:fill="FFFFFF" w:themeFill="background1"/>
        <w:tblLook w:val="04A0" w:firstRow="1" w:lastRow="0" w:firstColumn="1" w:lastColumn="0" w:noHBand="0" w:noVBand="1"/>
      </w:tblPr>
      <w:tblGrid>
        <w:gridCol w:w="2930"/>
        <w:gridCol w:w="3398"/>
        <w:gridCol w:w="2917"/>
      </w:tblGrid>
      <w:tr w:rsidR="00C22FEC" w:rsidRPr="00C51B85" w14:paraId="43299F0D" w14:textId="77777777" w:rsidTr="00D040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9" w:type="dxa"/>
            <w:shd w:val="clear" w:color="auto" w:fill="FFFFFF" w:themeFill="background1"/>
          </w:tcPr>
          <w:p w14:paraId="1CFC559B" w14:textId="77777777" w:rsidR="00C22FEC" w:rsidRPr="00281097" w:rsidRDefault="00C22FEC" w:rsidP="00D040A8">
            <w:pPr>
              <w:pStyle w:val="NoSpacing"/>
              <w:rPr>
                <w:rFonts w:ascii="Times New Roman" w:hAnsi="Times New Roman" w:cs="Times New Roman"/>
                <w:sz w:val="24"/>
                <w:szCs w:val="24"/>
              </w:rPr>
            </w:pPr>
            <w:r w:rsidRPr="00281097">
              <w:rPr>
                <w:rFonts w:ascii="Times New Roman" w:hAnsi="Times New Roman" w:cs="Times New Roman"/>
                <w:sz w:val="24"/>
                <w:szCs w:val="24"/>
              </w:rPr>
              <w:t>Variable</w:t>
            </w:r>
          </w:p>
        </w:tc>
        <w:tc>
          <w:tcPr>
            <w:tcW w:w="3510" w:type="dxa"/>
            <w:shd w:val="clear" w:color="auto" w:fill="FFFFFF" w:themeFill="background1"/>
          </w:tcPr>
          <w:p w14:paraId="176CEC02" w14:textId="77777777" w:rsidR="00C22FEC" w:rsidRPr="00281097" w:rsidRDefault="00C22FEC" w:rsidP="00D040A8">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81097">
              <w:rPr>
                <w:rFonts w:ascii="Times New Roman" w:hAnsi="Times New Roman" w:cs="Times New Roman"/>
                <w:sz w:val="24"/>
                <w:szCs w:val="24"/>
              </w:rPr>
              <w:t>Frequency</w:t>
            </w:r>
          </w:p>
        </w:tc>
        <w:tc>
          <w:tcPr>
            <w:tcW w:w="3033" w:type="dxa"/>
            <w:shd w:val="clear" w:color="auto" w:fill="FFFFFF" w:themeFill="background1"/>
          </w:tcPr>
          <w:p w14:paraId="48A6D441" w14:textId="77777777" w:rsidR="00C22FEC" w:rsidRPr="00281097" w:rsidRDefault="00C22FEC" w:rsidP="00D040A8">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81097">
              <w:rPr>
                <w:rFonts w:ascii="Times New Roman" w:hAnsi="Times New Roman" w:cs="Times New Roman"/>
                <w:sz w:val="24"/>
                <w:szCs w:val="24"/>
              </w:rPr>
              <w:t>Per cent</w:t>
            </w:r>
          </w:p>
        </w:tc>
      </w:tr>
      <w:tr w:rsidR="00C22FEC" w:rsidRPr="00C51B85" w14:paraId="7980461C" w14:textId="77777777" w:rsidTr="00D040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9" w:type="dxa"/>
            <w:shd w:val="clear" w:color="auto" w:fill="FFFFFF" w:themeFill="background1"/>
          </w:tcPr>
          <w:p w14:paraId="2EC77C9B" w14:textId="77777777" w:rsidR="00C22FEC" w:rsidRPr="00281097" w:rsidRDefault="00C22FEC" w:rsidP="00D040A8">
            <w:pPr>
              <w:pStyle w:val="NoSpacing"/>
              <w:rPr>
                <w:rFonts w:ascii="Times New Roman" w:hAnsi="Times New Roman" w:cs="Times New Roman"/>
                <w:b w:val="0"/>
                <w:sz w:val="24"/>
                <w:szCs w:val="24"/>
              </w:rPr>
            </w:pPr>
            <w:r w:rsidRPr="00281097">
              <w:rPr>
                <w:rFonts w:ascii="Times New Roman" w:hAnsi="Times New Roman" w:cs="Times New Roman"/>
                <w:b w:val="0"/>
                <w:sz w:val="24"/>
                <w:szCs w:val="24"/>
              </w:rPr>
              <w:t>Gender</w:t>
            </w:r>
          </w:p>
        </w:tc>
        <w:tc>
          <w:tcPr>
            <w:tcW w:w="3510" w:type="dxa"/>
            <w:shd w:val="clear" w:color="auto" w:fill="FFFFFF" w:themeFill="background1"/>
          </w:tcPr>
          <w:p w14:paraId="360419B4" w14:textId="77777777" w:rsidR="00C22FEC" w:rsidRPr="00C51B85" w:rsidRDefault="00C22FEC" w:rsidP="00D040A8">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3033" w:type="dxa"/>
            <w:shd w:val="clear" w:color="auto" w:fill="FFFFFF" w:themeFill="background1"/>
          </w:tcPr>
          <w:p w14:paraId="565AEE99" w14:textId="77777777" w:rsidR="00C22FEC" w:rsidRPr="00C51B85" w:rsidRDefault="00C22FEC" w:rsidP="00D040A8">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C22FEC" w:rsidRPr="00C51B85" w14:paraId="4BAB5274" w14:textId="77777777" w:rsidTr="00D040A8">
        <w:tc>
          <w:tcPr>
            <w:cnfStyle w:val="001000000000" w:firstRow="0" w:lastRow="0" w:firstColumn="1" w:lastColumn="0" w:oddVBand="0" w:evenVBand="0" w:oddHBand="0" w:evenHBand="0" w:firstRowFirstColumn="0" w:firstRowLastColumn="0" w:lastRowFirstColumn="0" w:lastRowLastColumn="0"/>
            <w:tcW w:w="3029" w:type="dxa"/>
            <w:shd w:val="clear" w:color="auto" w:fill="FFFFFF" w:themeFill="background1"/>
          </w:tcPr>
          <w:p w14:paraId="490E9AE7" w14:textId="77777777" w:rsidR="00C22FEC" w:rsidRPr="00281097" w:rsidRDefault="00C22FEC" w:rsidP="00D040A8">
            <w:pPr>
              <w:pStyle w:val="NoSpacing"/>
              <w:rPr>
                <w:rFonts w:ascii="Times New Roman" w:hAnsi="Times New Roman" w:cs="Times New Roman"/>
                <w:b w:val="0"/>
                <w:sz w:val="24"/>
                <w:szCs w:val="24"/>
              </w:rPr>
            </w:pPr>
            <w:r w:rsidRPr="00281097">
              <w:rPr>
                <w:rFonts w:ascii="Times New Roman" w:hAnsi="Times New Roman" w:cs="Times New Roman"/>
                <w:b w:val="0"/>
                <w:sz w:val="24"/>
                <w:szCs w:val="24"/>
              </w:rPr>
              <w:t>Male</w:t>
            </w:r>
          </w:p>
        </w:tc>
        <w:tc>
          <w:tcPr>
            <w:tcW w:w="3510" w:type="dxa"/>
            <w:shd w:val="clear" w:color="auto" w:fill="FFFFFF" w:themeFill="background1"/>
          </w:tcPr>
          <w:p w14:paraId="50597E23" w14:textId="77777777" w:rsidR="00C22FEC" w:rsidRPr="00C51B85" w:rsidRDefault="00C22FEC" w:rsidP="00D040A8">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126</w:t>
            </w:r>
          </w:p>
        </w:tc>
        <w:tc>
          <w:tcPr>
            <w:tcW w:w="3033" w:type="dxa"/>
            <w:shd w:val="clear" w:color="auto" w:fill="FFFFFF" w:themeFill="background1"/>
          </w:tcPr>
          <w:p w14:paraId="1448E5FA" w14:textId="77777777" w:rsidR="00C22FEC" w:rsidRPr="00C51B85" w:rsidRDefault="00C22FEC" w:rsidP="00D040A8">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36.3</w:t>
            </w:r>
          </w:p>
        </w:tc>
      </w:tr>
      <w:tr w:rsidR="00C22FEC" w:rsidRPr="00C51B85" w14:paraId="7A522633" w14:textId="77777777" w:rsidTr="00D040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9" w:type="dxa"/>
            <w:shd w:val="clear" w:color="auto" w:fill="FFFFFF" w:themeFill="background1"/>
          </w:tcPr>
          <w:p w14:paraId="0687138C" w14:textId="77777777" w:rsidR="00C22FEC" w:rsidRPr="00281097" w:rsidRDefault="00C22FEC" w:rsidP="00D040A8">
            <w:pPr>
              <w:pStyle w:val="NoSpacing"/>
              <w:rPr>
                <w:rFonts w:ascii="Times New Roman" w:hAnsi="Times New Roman" w:cs="Times New Roman"/>
                <w:b w:val="0"/>
                <w:sz w:val="24"/>
                <w:szCs w:val="24"/>
              </w:rPr>
            </w:pPr>
            <w:r w:rsidRPr="00281097">
              <w:rPr>
                <w:rFonts w:ascii="Times New Roman" w:hAnsi="Times New Roman" w:cs="Times New Roman"/>
                <w:b w:val="0"/>
                <w:sz w:val="24"/>
                <w:szCs w:val="24"/>
              </w:rPr>
              <w:t>Female</w:t>
            </w:r>
          </w:p>
        </w:tc>
        <w:tc>
          <w:tcPr>
            <w:tcW w:w="3510" w:type="dxa"/>
            <w:shd w:val="clear" w:color="auto" w:fill="FFFFFF" w:themeFill="background1"/>
          </w:tcPr>
          <w:p w14:paraId="07058874" w14:textId="77777777" w:rsidR="00C22FEC" w:rsidRPr="00C51B85" w:rsidRDefault="00C22FEC" w:rsidP="00D040A8">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221</w:t>
            </w:r>
          </w:p>
        </w:tc>
        <w:tc>
          <w:tcPr>
            <w:tcW w:w="3033" w:type="dxa"/>
            <w:shd w:val="clear" w:color="auto" w:fill="FFFFFF" w:themeFill="background1"/>
          </w:tcPr>
          <w:p w14:paraId="7A506C28" w14:textId="77777777" w:rsidR="00C22FEC" w:rsidRPr="00C51B85" w:rsidRDefault="00C22FEC" w:rsidP="00D040A8">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63.7</w:t>
            </w:r>
          </w:p>
        </w:tc>
      </w:tr>
      <w:tr w:rsidR="00C22FEC" w:rsidRPr="00C51B85" w14:paraId="42041D2C" w14:textId="77777777" w:rsidTr="00D040A8">
        <w:tc>
          <w:tcPr>
            <w:cnfStyle w:val="001000000000" w:firstRow="0" w:lastRow="0" w:firstColumn="1" w:lastColumn="0" w:oddVBand="0" w:evenVBand="0" w:oddHBand="0" w:evenHBand="0" w:firstRowFirstColumn="0" w:firstRowLastColumn="0" w:lastRowFirstColumn="0" w:lastRowLastColumn="0"/>
            <w:tcW w:w="3029" w:type="dxa"/>
            <w:shd w:val="clear" w:color="auto" w:fill="FFFFFF" w:themeFill="background1"/>
          </w:tcPr>
          <w:p w14:paraId="3C90737B" w14:textId="77777777" w:rsidR="00C22FEC" w:rsidRPr="00281097" w:rsidRDefault="00C22FEC" w:rsidP="00D040A8">
            <w:pPr>
              <w:pStyle w:val="NoSpacing"/>
              <w:rPr>
                <w:rFonts w:ascii="Times New Roman" w:hAnsi="Times New Roman" w:cs="Times New Roman"/>
                <w:b w:val="0"/>
                <w:sz w:val="24"/>
                <w:szCs w:val="24"/>
              </w:rPr>
            </w:pPr>
            <w:r w:rsidRPr="00281097">
              <w:rPr>
                <w:rFonts w:ascii="Times New Roman" w:hAnsi="Times New Roman" w:cs="Times New Roman"/>
                <w:b w:val="0"/>
                <w:sz w:val="24"/>
                <w:szCs w:val="24"/>
              </w:rPr>
              <w:t>Total</w:t>
            </w:r>
          </w:p>
        </w:tc>
        <w:tc>
          <w:tcPr>
            <w:tcW w:w="3510" w:type="dxa"/>
            <w:shd w:val="clear" w:color="auto" w:fill="FFFFFF" w:themeFill="background1"/>
          </w:tcPr>
          <w:p w14:paraId="0CAB0064" w14:textId="77777777" w:rsidR="00C22FEC" w:rsidRPr="00C51B85" w:rsidRDefault="00C22FEC" w:rsidP="00D040A8">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347</w:t>
            </w:r>
          </w:p>
        </w:tc>
        <w:tc>
          <w:tcPr>
            <w:tcW w:w="3033" w:type="dxa"/>
            <w:shd w:val="clear" w:color="auto" w:fill="FFFFFF" w:themeFill="background1"/>
          </w:tcPr>
          <w:p w14:paraId="173AB37A" w14:textId="77777777" w:rsidR="00C22FEC" w:rsidRPr="00C51B85" w:rsidRDefault="00C22FEC" w:rsidP="00D040A8">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51B85">
              <w:rPr>
                <w:rFonts w:ascii="Times New Roman" w:hAnsi="Times New Roman" w:cs="Times New Roman"/>
                <w:sz w:val="24"/>
                <w:szCs w:val="24"/>
              </w:rPr>
              <w:t>100.0</w:t>
            </w:r>
          </w:p>
        </w:tc>
      </w:tr>
      <w:tr w:rsidR="00C22FEC" w:rsidRPr="00C51B85" w14:paraId="1F62CD22" w14:textId="77777777" w:rsidTr="00D040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9" w:type="dxa"/>
            <w:shd w:val="clear" w:color="auto" w:fill="FFFFFF" w:themeFill="background1"/>
          </w:tcPr>
          <w:p w14:paraId="32DFF042" w14:textId="77777777" w:rsidR="00C22FEC" w:rsidRPr="00281097" w:rsidRDefault="00C22FEC" w:rsidP="00D040A8">
            <w:pPr>
              <w:pStyle w:val="NoSpacing"/>
              <w:rPr>
                <w:rFonts w:ascii="Times New Roman" w:hAnsi="Times New Roman" w:cs="Times New Roman"/>
                <w:b w:val="0"/>
                <w:sz w:val="24"/>
                <w:szCs w:val="24"/>
              </w:rPr>
            </w:pPr>
            <w:r w:rsidRPr="00281097">
              <w:rPr>
                <w:rFonts w:ascii="Times New Roman" w:hAnsi="Times New Roman" w:cs="Times New Roman"/>
                <w:b w:val="0"/>
                <w:sz w:val="24"/>
                <w:szCs w:val="24"/>
              </w:rPr>
              <w:t>Age</w:t>
            </w:r>
          </w:p>
        </w:tc>
        <w:tc>
          <w:tcPr>
            <w:tcW w:w="3510" w:type="dxa"/>
            <w:shd w:val="clear" w:color="auto" w:fill="FFFFFF" w:themeFill="background1"/>
          </w:tcPr>
          <w:p w14:paraId="5410F48F" w14:textId="77777777" w:rsidR="00C22FEC" w:rsidRPr="00C51B85" w:rsidRDefault="00C22FEC" w:rsidP="00D040A8">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3033" w:type="dxa"/>
            <w:shd w:val="clear" w:color="auto" w:fill="FFFFFF" w:themeFill="background1"/>
          </w:tcPr>
          <w:p w14:paraId="2982F0F6" w14:textId="77777777" w:rsidR="00C22FEC" w:rsidRPr="00C51B85" w:rsidRDefault="00C22FEC" w:rsidP="00D040A8">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C22FEC" w:rsidRPr="00C51B85" w14:paraId="01949F90" w14:textId="77777777" w:rsidTr="00D040A8">
        <w:tc>
          <w:tcPr>
            <w:cnfStyle w:val="001000000000" w:firstRow="0" w:lastRow="0" w:firstColumn="1" w:lastColumn="0" w:oddVBand="0" w:evenVBand="0" w:oddHBand="0" w:evenHBand="0" w:firstRowFirstColumn="0" w:firstRowLastColumn="0" w:lastRowFirstColumn="0" w:lastRowLastColumn="0"/>
            <w:tcW w:w="3029" w:type="dxa"/>
            <w:shd w:val="clear" w:color="auto" w:fill="FFFFFF" w:themeFill="background1"/>
          </w:tcPr>
          <w:p w14:paraId="2C645AEF" w14:textId="77777777" w:rsidR="00C22FEC" w:rsidRPr="00281097" w:rsidRDefault="00C22FEC" w:rsidP="00D040A8">
            <w:pPr>
              <w:pStyle w:val="NoSpacing"/>
              <w:rPr>
                <w:rFonts w:ascii="Times New Roman" w:hAnsi="Times New Roman" w:cs="Times New Roman"/>
                <w:b w:val="0"/>
                <w:sz w:val="24"/>
                <w:szCs w:val="24"/>
              </w:rPr>
            </w:pPr>
            <w:r w:rsidRPr="00281097">
              <w:rPr>
                <w:rFonts w:ascii="Times New Roman" w:hAnsi="Times New Roman" w:cs="Times New Roman"/>
                <w:b w:val="0"/>
                <w:sz w:val="24"/>
                <w:szCs w:val="24"/>
              </w:rPr>
              <w:t>25-30 years</w:t>
            </w:r>
          </w:p>
        </w:tc>
        <w:tc>
          <w:tcPr>
            <w:tcW w:w="3510" w:type="dxa"/>
            <w:shd w:val="clear" w:color="auto" w:fill="FFFFFF" w:themeFill="background1"/>
          </w:tcPr>
          <w:p w14:paraId="2101448A" w14:textId="77777777" w:rsidR="00C22FEC" w:rsidRPr="00C51B85" w:rsidRDefault="00C22FEC" w:rsidP="00D040A8">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77</w:t>
            </w:r>
          </w:p>
        </w:tc>
        <w:tc>
          <w:tcPr>
            <w:tcW w:w="3033" w:type="dxa"/>
            <w:shd w:val="clear" w:color="auto" w:fill="FFFFFF" w:themeFill="background1"/>
          </w:tcPr>
          <w:p w14:paraId="48AF2113" w14:textId="77777777" w:rsidR="00C22FEC" w:rsidRPr="00C51B85" w:rsidRDefault="00C22FEC" w:rsidP="00D040A8">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22.2</w:t>
            </w:r>
          </w:p>
        </w:tc>
      </w:tr>
      <w:tr w:rsidR="00C22FEC" w:rsidRPr="00C51B85" w14:paraId="4E2F4F53" w14:textId="77777777" w:rsidTr="00D040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9" w:type="dxa"/>
            <w:shd w:val="clear" w:color="auto" w:fill="FFFFFF" w:themeFill="background1"/>
          </w:tcPr>
          <w:p w14:paraId="3DB9F9A1" w14:textId="77777777" w:rsidR="00C22FEC" w:rsidRPr="00281097" w:rsidRDefault="00C22FEC" w:rsidP="00D040A8">
            <w:pPr>
              <w:pStyle w:val="NoSpacing"/>
              <w:rPr>
                <w:rFonts w:ascii="Times New Roman" w:hAnsi="Times New Roman" w:cs="Times New Roman"/>
                <w:b w:val="0"/>
                <w:sz w:val="24"/>
                <w:szCs w:val="24"/>
              </w:rPr>
            </w:pPr>
            <w:r w:rsidRPr="00281097">
              <w:rPr>
                <w:rFonts w:ascii="Times New Roman" w:hAnsi="Times New Roman" w:cs="Times New Roman"/>
                <w:b w:val="0"/>
                <w:sz w:val="24"/>
                <w:szCs w:val="24"/>
              </w:rPr>
              <w:t>31-40 years</w:t>
            </w:r>
          </w:p>
        </w:tc>
        <w:tc>
          <w:tcPr>
            <w:tcW w:w="3510" w:type="dxa"/>
            <w:shd w:val="clear" w:color="auto" w:fill="FFFFFF" w:themeFill="background1"/>
          </w:tcPr>
          <w:p w14:paraId="22AA76AC" w14:textId="77777777" w:rsidR="00C22FEC" w:rsidRPr="00C51B85" w:rsidRDefault="00C22FEC" w:rsidP="00D040A8">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148</w:t>
            </w:r>
          </w:p>
        </w:tc>
        <w:tc>
          <w:tcPr>
            <w:tcW w:w="3033" w:type="dxa"/>
            <w:shd w:val="clear" w:color="auto" w:fill="FFFFFF" w:themeFill="background1"/>
          </w:tcPr>
          <w:p w14:paraId="009779FB" w14:textId="77777777" w:rsidR="00C22FEC" w:rsidRPr="00C51B85" w:rsidRDefault="00C22FEC" w:rsidP="00D040A8">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42.7</w:t>
            </w:r>
          </w:p>
        </w:tc>
      </w:tr>
      <w:tr w:rsidR="00C22FEC" w:rsidRPr="00C51B85" w14:paraId="1AB4FCB2" w14:textId="77777777" w:rsidTr="00D040A8">
        <w:tc>
          <w:tcPr>
            <w:cnfStyle w:val="001000000000" w:firstRow="0" w:lastRow="0" w:firstColumn="1" w:lastColumn="0" w:oddVBand="0" w:evenVBand="0" w:oddHBand="0" w:evenHBand="0" w:firstRowFirstColumn="0" w:firstRowLastColumn="0" w:lastRowFirstColumn="0" w:lastRowLastColumn="0"/>
            <w:tcW w:w="3029" w:type="dxa"/>
            <w:shd w:val="clear" w:color="auto" w:fill="FFFFFF" w:themeFill="background1"/>
          </w:tcPr>
          <w:p w14:paraId="08030563" w14:textId="77777777" w:rsidR="00C22FEC" w:rsidRPr="00281097" w:rsidRDefault="00C22FEC" w:rsidP="00D040A8">
            <w:pPr>
              <w:pStyle w:val="NoSpacing"/>
              <w:rPr>
                <w:rFonts w:ascii="Times New Roman" w:hAnsi="Times New Roman" w:cs="Times New Roman"/>
                <w:b w:val="0"/>
                <w:sz w:val="24"/>
                <w:szCs w:val="24"/>
              </w:rPr>
            </w:pPr>
            <w:r w:rsidRPr="00281097">
              <w:rPr>
                <w:rFonts w:ascii="Times New Roman" w:hAnsi="Times New Roman" w:cs="Times New Roman"/>
                <w:b w:val="0"/>
                <w:sz w:val="24"/>
                <w:szCs w:val="24"/>
              </w:rPr>
              <w:t xml:space="preserve">41-50 years </w:t>
            </w:r>
          </w:p>
        </w:tc>
        <w:tc>
          <w:tcPr>
            <w:tcW w:w="3510" w:type="dxa"/>
            <w:shd w:val="clear" w:color="auto" w:fill="FFFFFF" w:themeFill="background1"/>
          </w:tcPr>
          <w:p w14:paraId="76F26AEC" w14:textId="77777777" w:rsidR="00C22FEC" w:rsidRPr="00C51B85" w:rsidRDefault="00C22FEC" w:rsidP="00D040A8">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122</w:t>
            </w:r>
          </w:p>
        </w:tc>
        <w:tc>
          <w:tcPr>
            <w:tcW w:w="3033" w:type="dxa"/>
            <w:shd w:val="clear" w:color="auto" w:fill="FFFFFF" w:themeFill="background1"/>
          </w:tcPr>
          <w:p w14:paraId="4CFCD645" w14:textId="77777777" w:rsidR="00C22FEC" w:rsidRPr="00C51B85" w:rsidRDefault="00C22FEC" w:rsidP="00D040A8">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35.2</w:t>
            </w:r>
          </w:p>
        </w:tc>
      </w:tr>
      <w:tr w:rsidR="00C22FEC" w:rsidRPr="00C51B85" w14:paraId="0EC57E01" w14:textId="77777777" w:rsidTr="00D040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9" w:type="dxa"/>
            <w:shd w:val="clear" w:color="auto" w:fill="FFFFFF" w:themeFill="background1"/>
          </w:tcPr>
          <w:p w14:paraId="2C4EF429" w14:textId="77777777" w:rsidR="00C22FEC" w:rsidRPr="00C51B85" w:rsidRDefault="00C22FEC" w:rsidP="00D040A8">
            <w:pPr>
              <w:pStyle w:val="NoSpacing"/>
              <w:rPr>
                <w:rFonts w:ascii="Times New Roman" w:hAnsi="Times New Roman" w:cs="Times New Roman"/>
                <w:sz w:val="24"/>
                <w:szCs w:val="24"/>
              </w:rPr>
            </w:pPr>
            <w:r w:rsidRPr="00C51B85">
              <w:rPr>
                <w:rFonts w:ascii="Times New Roman" w:hAnsi="Times New Roman" w:cs="Times New Roman"/>
                <w:b w:val="0"/>
                <w:sz w:val="24"/>
                <w:szCs w:val="24"/>
              </w:rPr>
              <w:t>Total</w:t>
            </w:r>
          </w:p>
        </w:tc>
        <w:tc>
          <w:tcPr>
            <w:tcW w:w="3510" w:type="dxa"/>
            <w:shd w:val="clear" w:color="auto" w:fill="FFFFFF" w:themeFill="background1"/>
          </w:tcPr>
          <w:p w14:paraId="6BF984E9" w14:textId="77777777" w:rsidR="00C22FEC" w:rsidRPr="00C51B85" w:rsidRDefault="00C22FEC" w:rsidP="00D040A8">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347</w:t>
            </w:r>
          </w:p>
        </w:tc>
        <w:tc>
          <w:tcPr>
            <w:tcW w:w="3033" w:type="dxa"/>
            <w:shd w:val="clear" w:color="auto" w:fill="FFFFFF" w:themeFill="background1"/>
          </w:tcPr>
          <w:p w14:paraId="5E6CCB70" w14:textId="77777777" w:rsidR="00C22FEC" w:rsidRPr="00C51B85" w:rsidRDefault="00C22FEC" w:rsidP="00D040A8">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51B85">
              <w:rPr>
                <w:rFonts w:ascii="Times New Roman" w:hAnsi="Times New Roman" w:cs="Times New Roman"/>
                <w:sz w:val="24"/>
                <w:szCs w:val="24"/>
              </w:rPr>
              <w:t>100.0</w:t>
            </w:r>
          </w:p>
        </w:tc>
      </w:tr>
    </w:tbl>
    <w:p w14:paraId="497F9892" w14:textId="77777777" w:rsidR="00C22FEC" w:rsidRPr="00C51B85" w:rsidRDefault="00C22FEC" w:rsidP="00C22FEC">
      <w:pPr>
        <w:pStyle w:val="NoSpacing"/>
        <w:spacing w:line="360" w:lineRule="auto"/>
        <w:jc w:val="both"/>
        <w:rPr>
          <w:rFonts w:ascii="Times New Roman" w:hAnsi="Times New Roman" w:cs="Times New Roman"/>
          <w:sz w:val="14"/>
          <w:szCs w:val="24"/>
        </w:rPr>
      </w:pPr>
    </w:p>
    <w:p w14:paraId="3F0CF953" w14:textId="77777777" w:rsidR="00C22FEC" w:rsidRPr="00C22FEC" w:rsidRDefault="00C22FEC" w:rsidP="00C22FEC">
      <w:pPr>
        <w:jc w:val="both"/>
        <w:rPr>
          <w:rFonts w:ascii="Times New Roman" w:hAnsi="Times New Roman" w:cs="Times New Roman"/>
          <w:b/>
          <w:sz w:val="2"/>
          <w:szCs w:val="24"/>
        </w:rPr>
      </w:pPr>
    </w:p>
    <w:p w14:paraId="6FC5A849" w14:textId="77777777" w:rsidR="00C22FEC" w:rsidRPr="00615DF8" w:rsidRDefault="00C22FEC" w:rsidP="00C22FEC">
      <w:pPr>
        <w:jc w:val="both"/>
      </w:pPr>
      <w:r>
        <w:rPr>
          <w:rFonts w:ascii="Times New Roman" w:hAnsi="Times New Roman" w:cs="Times New Roman"/>
          <w:b/>
          <w:sz w:val="24"/>
          <w:szCs w:val="24"/>
        </w:rPr>
        <w:t>Table 2</w:t>
      </w:r>
      <w:r w:rsidRPr="00710786">
        <w:rPr>
          <w:rFonts w:ascii="Times New Roman" w:hAnsi="Times New Roman" w:cs="Times New Roman"/>
          <w:b/>
          <w:sz w:val="24"/>
          <w:szCs w:val="24"/>
        </w:rPr>
        <w:t>:</w:t>
      </w:r>
      <w:r w:rsidRPr="00710786">
        <w:rPr>
          <w:rFonts w:ascii="Times New Roman" w:hAnsi="Times New Roman" w:cs="Times New Roman"/>
          <w:bCs/>
          <w:sz w:val="24"/>
          <w:szCs w:val="24"/>
        </w:rPr>
        <w:t xml:space="preserve"> </w:t>
      </w:r>
      <w:r w:rsidRPr="00710786">
        <w:rPr>
          <w:rFonts w:ascii="Times New Roman" w:hAnsi="Times New Roman" w:cs="Times New Roman"/>
          <w:b/>
          <w:bCs/>
          <w:sz w:val="24"/>
          <w:szCs w:val="24"/>
        </w:rPr>
        <w:t xml:space="preserve">Linear </w:t>
      </w:r>
      <w:r>
        <w:rPr>
          <w:rFonts w:ascii="Times New Roman" w:hAnsi="Times New Roman" w:cs="Times New Roman"/>
          <w:b/>
          <w:bCs/>
          <w:sz w:val="24"/>
          <w:szCs w:val="24"/>
        </w:rPr>
        <w:t>Regression of the Relationship between Social Intelligence and Marital Stability a</w:t>
      </w:r>
      <w:r w:rsidRPr="00710786">
        <w:rPr>
          <w:rFonts w:ascii="Times New Roman" w:hAnsi="Times New Roman" w:cs="Times New Roman"/>
          <w:b/>
          <w:bCs/>
          <w:sz w:val="24"/>
          <w:szCs w:val="24"/>
        </w:rPr>
        <w:t>mong Health Workers</w:t>
      </w:r>
    </w:p>
    <w:tbl>
      <w:tblPr>
        <w:tblW w:w="0" w:type="auto"/>
        <w:tblLook w:val="04A0" w:firstRow="1" w:lastRow="0" w:firstColumn="1" w:lastColumn="0" w:noHBand="0" w:noVBand="1"/>
      </w:tblPr>
      <w:tblGrid>
        <w:gridCol w:w="4364"/>
        <w:gridCol w:w="887"/>
        <w:gridCol w:w="887"/>
        <w:gridCol w:w="1511"/>
        <w:gridCol w:w="1596"/>
      </w:tblGrid>
      <w:tr w:rsidR="00C22FEC" w:rsidRPr="00710786" w14:paraId="3C5B577D" w14:textId="77777777" w:rsidTr="00D040A8">
        <w:tc>
          <w:tcPr>
            <w:tcW w:w="4518" w:type="dxa"/>
            <w:tcBorders>
              <w:top w:val="single" w:sz="4" w:space="0" w:color="auto"/>
              <w:left w:val="nil"/>
              <w:bottom w:val="single" w:sz="4" w:space="0" w:color="auto"/>
              <w:right w:val="nil"/>
            </w:tcBorders>
            <w:hideMark/>
          </w:tcPr>
          <w:p w14:paraId="0CD5EF22" w14:textId="77777777" w:rsidR="00C22FEC" w:rsidRPr="00710786" w:rsidRDefault="00C22FEC" w:rsidP="00D040A8">
            <w:pPr>
              <w:spacing w:line="240" w:lineRule="auto"/>
              <w:jc w:val="both"/>
              <w:rPr>
                <w:rFonts w:ascii="Times New Roman" w:hAnsi="Times New Roman" w:cs="Times New Roman"/>
                <w:b/>
                <w:sz w:val="24"/>
                <w:szCs w:val="24"/>
              </w:rPr>
            </w:pPr>
            <w:r w:rsidRPr="00710786">
              <w:rPr>
                <w:rFonts w:ascii="Times New Roman" w:hAnsi="Times New Roman" w:cs="Times New Roman"/>
                <w:b/>
                <w:sz w:val="24"/>
                <w:szCs w:val="24"/>
              </w:rPr>
              <w:t>Variables</w:t>
            </w:r>
          </w:p>
        </w:tc>
        <w:tc>
          <w:tcPr>
            <w:tcW w:w="900" w:type="dxa"/>
            <w:tcBorders>
              <w:top w:val="single" w:sz="4" w:space="0" w:color="auto"/>
              <w:left w:val="nil"/>
              <w:bottom w:val="single" w:sz="4" w:space="0" w:color="auto"/>
              <w:right w:val="nil"/>
            </w:tcBorders>
            <w:hideMark/>
          </w:tcPr>
          <w:p w14:paraId="0643B383" w14:textId="77777777" w:rsidR="00C22FEC" w:rsidRPr="00710786" w:rsidRDefault="00C22FEC" w:rsidP="00D040A8">
            <w:pPr>
              <w:spacing w:line="240" w:lineRule="auto"/>
              <w:jc w:val="both"/>
              <w:rPr>
                <w:rFonts w:ascii="Times New Roman" w:hAnsi="Times New Roman" w:cs="Times New Roman"/>
                <w:b/>
                <w:sz w:val="24"/>
                <w:szCs w:val="24"/>
              </w:rPr>
            </w:pPr>
            <w:r>
              <w:rPr>
                <w:rFonts w:ascii="Times New Roman" w:hAnsi="Times New Roman" w:cs="Times New Roman"/>
                <w:b/>
                <w:sz w:val="24"/>
                <w:szCs w:val="24"/>
              </w:rPr>
              <w:t>R</w:t>
            </w:r>
          </w:p>
        </w:tc>
        <w:tc>
          <w:tcPr>
            <w:tcW w:w="900" w:type="dxa"/>
            <w:tcBorders>
              <w:top w:val="single" w:sz="4" w:space="0" w:color="auto"/>
              <w:left w:val="nil"/>
              <w:bottom w:val="single" w:sz="4" w:space="0" w:color="auto"/>
              <w:right w:val="nil"/>
            </w:tcBorders>
            <w:hideMark/>
          </w:tcPr>
          <w:p w14:paraId="6E4A58FE" w14:textId="77777777" w:rsidR="00C22FEC" w:rsidRPr="00710786" w:rsidRDefault="00C22FEC" w:rsidP="00D040A8">
            <w:pPr>
              <w:spacing w:line="240" w:lineRule="auto"/>
              <w:jc w:val="both"/>
              <w:rPr>
                <w:rFonts w:ascii="Times New Roman" w:hAnsi="Times New Roman" w:cs="Times New Roman"/>
                <w:b/>
                <w:sz w:val="24"/>
                <w:szCs w:val="24"/>
              </w:rPr>
            </w:pPr>
            <w:r>
              <w:rPr>
                <w:rFonts w:ascii="Times New Roman" w:hAnsi="Times New Roman" w:cs="Times New Roman"/>
                <w:b/>
                <w:sz w:val="24"/>
                <w:szCs w:val="24"/>
              </w:rPr>
              <w:t>R</w:t>
            </w:r>
            <w:r w:rsidRPr="00710786">
              <w:rPr>
                <w:rFonts w:ascii="Times New Roman" w:hAnsi="Times New Roman" w:cs="Times New Roman"/>
                <w:b/>
                <w:sz w:val="24"/>
                <w:szCs w:val="24"/>
                <w:vertAlign w:val="superscript"/>
              </w:rPr>
              <w:t>2</w:t>
            </w:r>
          </w:p>
        </w:tc>
        <w:tc>
          <w:tcPr>
            <w:tcW w:w="1530" w:type="dxa"/>
            <w:tcBorders>
              <w:top w:val="single" w:sz="4" w:space="0" w:color="auto"/>
              <w:left w:val="nil"/>
              <w:bottom w:val="single" w:sz="4" w:space="0" w:color="auto"/>
              <w:right w:val="nil"/>
            </w:tcBorders>
            <w:hideMark/>
          </w:tcPr>
          <w:p w14:paraId="3544EF27" w14:textId="77777777" w:rsidR="00C22FEC" w:rsidRPr="00710786" w:rsidRDefault="00C22FEC" w:rsidP="00D040A8">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Adjusted </w:t>
            </w:r>
            <w:r w:rsidRPr="00710786">
              <w:rPr>
                <w:rFonts w:ascii="Times New Roman" w:hAnsi="Times New Roman" w:cs="Times New Roman"/>
                <w:b/>
                <w:sz w:val="24"/>
                <w:szCs w:val="24"/>
              </w:rPr>
              <w:t>R Square</w:t>
            </w:r>
          </w:p>
        </w:tc>
        <w:tc>
          <w:tcPr>
            <w:tcW w:w="1620" w:type="dxa"/>
            <w:tcBorders>
              <w:top w:val="single" w:sz="4" w:space="0" w:color="auto"/>
              <w:left w:val="nil"/>
              <w:bottom w:val="single" w:sz="4" w:space="0" w:color="auto"/>
              <w:right w:val="nil"/>
            </w:tcBorders>
            <w:hideMark/>
          </w:tcPr>
          <w:p w14:paraId="30976DC8" w14:textId="77777777" w:rsidR="00C22FEC" w:rsidRPr="00710786" w:rsidRDefault="00C22FEC" w:rsidP="00D040A8">
            <w:pPr>
              <w:spacing w:line="240" w:lineRule="auto"/>
              <w:jc w:val="both"/>
              <w:rPr>
                <w:rFonts w:ascii="Times New Roman" w:hAnsi="Times New Roman" w:cs="Times New Roman"/>
                <w:b/>
                <w:sz w:val="24"/>
                <w:szCs w:val="24"/>
              </w:rPr>
            </w:pPr>
            <w:r w:rsidRPr="00710786">
              <w:rPr>
                <w:rFonts w:ascii="Times New Roman" w:hAnsi="Times New Roman" w:cs="Times New Roman"/>
                <w:b/>
                <w:sz w:val="24"/>
                <w:szCs w:val="24"/>
              </w:rPr>
              <w:t>Std. Error of the Estimate</w:t>
            </w:r>
          </w:p>
        </w:tc>
      </w:tr>
      <w:tr w:rsidR="00C22FEC" w:rsidRPr="00710786" w14:paraId="066E4E69" w14:textId="77777777" w:rsidTr="00D040A8">
        <w:tc>
          <w:tcPr>
            <w:tcW w:w="4518" w:type="dxa"/>
            <w:tcBorders>
              <w:top w:val="single" w:sz="4" w:space="0" w:color="auto"/>
              <w:left w:val="nil"/>
              <w:bottom w:val="single" w:sz="4" w:space="0" w:color="auto"/>
              <w:right w:val="nil"/>
            </w:tcBorders>
          </w:tcPr>
          <w:p w14:paraId="17383B57" w14:textId="77777777" w:rsidR="00C22FEC" w:rsidRPr="00710786" w:rsidRDefault="00C22FEC" w:rsidP="00D040A8">
            <w:pPr>
              <w:spacing w:line="240" w:lineRule="auto"/>
              <w:jc w:val="both"/>
              <w:rPr>
                <w:rFonts w:ascii="Times New Roman" w:hAnsi="Times New Roman" w:cs="Times New Roman"/>
                <w:sz w:val="24"/>
                <w:szCs w:val="24"/>
              </w:rPr>
            </w:pPr>
            <w:r w:rsidRPr="00710786">
              <w:rPr>
                <w:rFonts w:ascii="Times New Roman" w:hAnsi="Times New Roman" w:cs="Times New Roman"/>
                <w:sz w:val="24"/>
                <w:szCs w:val="24"/>
              </w:rPr>
              <w:t>Social Intelligence and Marital Stability</w:t>
            </w:r>
          </w:p>
        </w:tc>
        <w:tc>
          <w:tcPr>
            <w:tcW w:w="900" w:type="dxa"/>
            <w:tcBorders>
              <w:top w:val="single" w:sz="4" w:space="0" w:color="auto"/>
              <w:left w:val="nil"/>
              <w:bottom w:val="single" w:sz="4" w:space="0" w:color="auto"/>
              <w:right w:val="nil"/>
            </w:tcBorders>
            <w:hideMark/>
          </w:tcPr>
          <w:p w14:paraId="634945C8" w14:textId="77777777" w:rsidR="00C22FEC" w:rsidRPr="00710786" w:rsidRDefault="00C22FEC" w:rsidP="00D040A8">
            <w:pPr>
              <w:spacing w:line="240" w:lineRule="auto"/>
              <w:jc w:val="both"/>
              <w:rPr>
                <w:rFonts w:ascii="Times New Roman" w:hAnsi="Times New Roman" w:cs="Times New Roman"/>
                <w:sz w:val="24"/>
                <w:szCs w:val="24"/>
              </w:rPr>
            </w:pPr>
            <w:r w:rsidRPr="00710786">
              <w:rPr>
                <w:rFonts w:ascii="Times New Roman" w:hAnsi="Times New Roman" w:cs="Times New Roman"/>
                <w:sz w:val="24"/>
                <w:szCs w:val="24"/>
              </w:rPr>
              <w:t>.328</w:t>
            </w:r>
          </w:p>
        </w:tc>
        <w:tc>
          <w:tcPr>
            <w:tcW w:w="900" w:type="dxa"/>
            <w:tcBorders>
              <w:top w:val="single" w:sz="4" w:space="0" w:color="auto"/>
              <w:left w:val="nil"/>
              <w:bottom w:val="single" w:sz="4" w:space="0" w:color="auto"/>
              <w:right w:val="nil"/>
            </w:tcBorders>
            <w:hideMark/>
          </w:tcPr>
          <w:p w14:paraId="0D06E6F2" w14:textId="77777777" w:rsidR="00C22FEC" w:rsidRPr="00710786" w:rsidRDefault="00C22FEC" w:rsidP="00D040A8">
            <w:pPr>
              <w:spacing w:line="240" w:lineRule="auto"/>
              <w:jc w:val="both"/>
              <w:rPr>
                <w:rFonts w:ascii="Times New Roman" w:hAnsi="Times New Roman" w:cs="Times New Roman"/>
                <w:sz w:val="24"/>
                <w:szCs w:val="24"/>
              </w:rPr>
            </w:pPr>
            <w:r w:rsidRPr="00710786">
              <w:rPr>
                <w:rFonts w:ascii="Times New Roman" w:hAnsi="Times New Roman" w:cs="Times New Roman"/>
                <w:sz w:val="24"/>
                <w:szCs w:val="24"/>
              </w:rPr>
              <w:t>.107</w:t>
            </w:r>
          </w:p>
        </w:tc>
        <w:tc>
          <w:tcPr>
            <w:tcW w:w="1530" w:type="dxa"/>
            <w:tcBorders>
              <w:top w:val="single" w:sz="4" w:space="0" w:color="auto"/>
              <w:left w:val="nil"/>
              <w:bottom w:val="single" w:sz="4" w:space="0" w:color="auto"/>
              <w:right w:val="nil"/>
            </w:tcBorders>
            <w:hideMark/>
          </w:tcPr>
          <w:p w14:paraId="5CD68ADC" w14:textId="77777777" w:rsidR="00C22FEC" w:rsidRPr="00710786" w:rsidRDefault="00C22FEC" w:rsidP="00D040A8">
            <w:pPr>
              <w:spacing w:line="240" w:lineRule="auto"/>
              <w:jc w:val="both"/>
              <w:rPr>
                <w:rFonts w:ascii="Times New Roman" w:hAnsi="Times New Roman" w:cs="Times New Roman"/>
                <w:sz w:val="24"/>
                <w:szCs w:val="24"/>
              </w:rPr>
            </w:pPr>
            <w:r w:rsidRPr="00710786">
              <w:rPr>
                <w:rFonts w:ascii="Times New Roman" w:hAnsi="Times New Roman" w:cs="Times New Roman"/>
                <w:sz w:val="24"/>
                <w:szCs w:val="24"/>
              </w:rPr>
              <w:t>.105</w:t>
            </w:r>
          </w:p>
        </w:tc>
        <w:tc>
          <w:tcPr>
            <w:tcW w:w="1620" w:type="dxa"/>
            <w:tcBorders>
              <w:top w:val="single" w:sz="4" w:space="0" w:color="auto"/>
              <w:left w:val="nil"/>
              <w:bottom w:val="single" w:sz="4" w:space="0" w:color="auto"/>
              <w:right w:val="nil"/>
            </w:tcBorders>
            <w:hideMark/>
          </w:tcPr>
          <w:p w14:paraId="2D99F590" w14:textId="77777777" w:rsidR="00C22FEC" w:rsidRPr="00710786" w:rsidRDefault="00C22FEC" w:rsidP="00D040A8">
            <w:pPr>
              <w:spacing w:line="240" w:lineRule="auto"/>
              <w:jc w:val="both"/>
              <w:rPr>
                <w:rFonts w:ascii="Times New Roman" w:hAnsi="Times New Roman" w:cs="Times New Roman"/>
                <w:sz w:val="24"/>
                <w:szCs w:val="24"/>
              </w:rPr>
            </w:pPr>
            <w:r w:rsidRPr="00710786">
              <w:rPr>
                <w:rFonts w:ascii="Times New Roman" w:hAnsi="Times New Roman" w:cs="Times New Roman"/>
                <w:sz w:val="24"/>
                <w:szCs w:val="24"/>
              </w:rPr>
              <w:t>7.192</w:t>
            </w:r>
          </w:p>
        </w:tc>
      </w:tr>
    </w:tbl>
    <w:p w14:paraId="50C2D55B" w14:textId="77777777" w:rsidR="00C22FEC" w:rsidRPr="00F85ED0" w:rsidRDefault="00C22FEC" w:rsidP="00C22FEC">
      <w:pPr>
        <w:jc w:val="both"/>
        <w:rPr>
          <w:rFonts w:ascii="Times New Roman" w:hAnsi="Times New Roman" w:cs="Times New Roman"/>
          <w:b/>
          <w:sz w:val="2"/>
          <w:szCs w:val="24"/>
        </w:rPr>
      </w:pPr>
      <w:r>
        <w:rPr>
          <w:rFonts w:ascii="Times New Roman" w:hAnsi="Times New Roman" w:cs="Times New Roman"/>
          <w:b/>
          <w:sz w:val="2"/>
          <w:szCs w:val="24"/>
        </w:rPr>
        <w:t>*</w:t>
      </w:r>
    </w:p>
    <w:p w14:paraId="5D7FDB46" w14:textId="77777777" w:rsidR="00C22FEC" w:rsidRPr="00F85ED0" w:rsidRDefault="00C22FEC" w:rsidP="00C22FEC">
      <w:pPr>
        <w:pStyle w:val="NoSpacing"/>
        <w:rPr>
          <w:rFonts w:ascii="Times New Roman" w:hAnsi="Times New Roman" w:cs="Times New Roman"/>
          <w:b/>
          <w:sz w:val="20"/>
          <w:szCs w:val="20"/>
        </w:rPr>
      </w:pPr>
      <w:r w:rsidRPr="00F85ED0">
        <w:rPr>
          <w:rFonts w:ascii="Times New Roman" w:hAnsi="Times New Roman" w:cs="Times New Roman"/>
          <w:b/>
          <w:sz w:val="20"/>
          <w:szCs w:val="20"/>
        </w:rPr>
        <w:t>(r</w:t>
      </w:r>
      <w:r w:rsidRPr="00F85ED0">
        <w:rPr>
          <w:rFonts w:ascii="Times New Roman" w:hAnsi="Times New Roman" w:cs="Times New Roman"/>
          <w:b/>
          <w:sz w:val="20"/>
          <w:szCs w:val="20"/>
          <w:vertAlign w:val="superscript"/>
        </w:rPr>
        <w:t>2</w:t>
      </w:r>
      <w:r w:rsidRPr="00F85ED0">
        <w:rPr>
          <w:rFonts w:ascii="Times New Roman" w:hAnsi="Times New Roman" w:cs="Times New Roman"/>
          <w:b/>
          <w:sz w:val="20"/>
          <w:szCs w:val="20"/>
        </w:rPr>
        <w:t>) = Coefficient of Determination     r = correlation coefficient</w:t>
      </w:r>
    </w:p>
    <w:p w14:paraId="0D0BF6C2" w14:textId="77777777" w:rsidR="00C22FEC" w:rsidRPr="00F85ED0" w:rsidRDefault="00C22FEC" w:rsidP="00C22FEC">
      <w:pPr>
        <w:pStyle w:val="NoSpacing"/>
        <w:rPr>
          <w:rFonts w:ascii="Times New Roman" w:hAnsi="Times New Roman" w:cs="Times New Roman"/>
          <w:b/>
          <w:sz w:val="20"/>
          <w:szCs w:val="20"/>
        </w:rPr>
      </w:pPr>
      <w:r w:rsidRPr="00F85ED0">
        <w:rPr>
          <w:rFonts w:ascii="Times New Roman" w:hAnsi="Times New Roman" w:cs="Times New Roman"/>
          <w:b/>
          <w:sz w:val="20"/>
          <w:szCs w:val="20"/>
        </w:rPr>
        <w:t xml:space="preserve">±.00 - .29  = None (.00) to Weak Relationship;  ±.30 - .59  = Moderate Relationship; ±.60 – 1.00 = Strong Relationship </w:t>
      </w:r>
    </w:p>
    <w:p w14:paraId="1F061A4A" w14:textId="77777777" w:rsidR="002C62D4" w:rsidRDefault="002C62D4" w:rsidP="00C22FEC">
      <w:pPr>
        <w:pStyle w:val="NoSpacing"/>
        <w:rPr>
          <w:rFonts w:ascii="Times New Roman" w:eastAsia="Calibri" w:hAnsi="Times New Roman" w:cs="Times New Roman"/>
          <w:b/>
          <w:sz w:val="20"/>
          <w:szCs w:val="20"/>
          <w:lang w:val="en-GB"/>
        </w:rPr>
      </w:pPr>
    </w:p>
    <w:p w14:paraId="482B49FF" w14:textId="77777777" w:rsidR="00C22FEC" w:rsidRPr="00FB1FC6" w:rsidRDefault="00C22FEC" w:rsidP="00C22FEC">
      <w:pPr>
        <w:pStyle w:val="NoSpacing"/>
        <w:rPr>
          <w:rFonts w:ascii="Times New Roman" w:hAnsi="Times New Roman" w:cs="Times New Roman"/>
          <w:b/>
          <w:sz w:val="24"/>
          <w:szCs w:val="24"/>
        </w:rPr>
      </w:pPr>
      <w:r>
        <w:rPr>
          <w:rFonts w:ascii="Times New Roman" w:hAnsi="Times New Roman" w:cs="Times New Roman"/>
          <w:b/>
          <w:sz w:val="24"/>
          <w:szCs w:val="24"/>
        </w:rPr>
        <w:t>Table 3</w:t>
      </w:r>
      <w:r w:rsidRPr="00FB1FC6">
        <w:rPr>
          <w:rFonts w:ascii="Times New Roman" w:hAnsi="Times New Roman" w:cs="Times New Roman"/>
          <w:b/>
          <w:sz w:val="24"/>
          <w:szCs w:val="24"/>
        </w:rPr>
        <w:t xml:space="preserve">: Linear Regression Analysis of </w:t>
      </w:r>
      <w:r w:rsidRPr="00710786">
        <w:rPr>
          <w:rFonts w:ascii="Times New Roman" w:hAnsi="Times New Roman" w:cs="Times New Roman"/>
          <w:b/>
          <w:sz w:val="24"/>
          <w:szCs w:val="24"/>
        </w:rPr>
        <w:t xml:space="preserve">Significant </w:t>
      </w:r>
      <w:r w:rsidRPr="00710786">
        <w:rPr>
          <w:rFonts w:ascii="Times New Roman" w:hAnsi="Times New Roman" w:cs="Times New Roman"/>
          <w:b/>
          <w:bCs/>
          <w:sz w:val="24"/>
          <w:szCs w:val="24"/>
        </w:rPr>
        <w:t>Relationship between Social Intelligence and Marital Stability among Health Workers</w:t>
      </w:r>
      <w:r w:rsidRPr="00FB1FC6">
        <w:rPr>
          <w:rFonts w:ascii="Times New Roman" w:hAnsi="Times New Roman" w:cs="Times New Roman"/>
          <w:b/>
          <w:sz w:val="24"/>
          <w:szCs w:val="24"/>
        </w:rPr>
        <w:t xml:space="preserve"> </w:t>
      </w:r>
    </w:p>
    <w:p w14:paraId="3FC28F8F" w14:textId="77777777" w:rsidR="00C22FEC" w:rsidRPr="00FB1FC6" w:rsidRDefault="00C22FEC" w:rsidP="00C22FEC">
      <w:pPr>
        <w:pStyle w:val="NoSpacing"/>
        <w:rPr>
          <w:rFonts w:ascii="Times New Roman" w:hAnsi="Times New Roman" w:cs="Times New Roman"/>
          <w:sz w:val="10"/>
          <w:szCs w:val="24"/>
        </w:rPr>
      </w:pPr>
    </w:p>
    <w:tbl>
      <w:tblPr>
        <w:tblStyle w:val="LightShading"/>
        <w:tblW w:w="0" w:type="auto"/>
        <w:shd w:val="clear" w:color="auto" w:fill="FFFFFF" w:themeFill="background1"/>
        <w:tblLook w:val="04A0" w:firstRow="1" w:lastRow="0" w:firstColumn="1" w:lastColumn="0" w:noHBand="0" w:noVBand="1"/>
      </w:tblPr>
      <w:tblGrid>
        <w:gridCol w:w="1066"/>
        <w:gridCol w:w="823"/>
        <w:gridCol w:w="1300"/>
        <w:gridCol w:w="1804"/>
        <w:gridCol w:w="1146"/>
        <w:gridCol w:w="1545"/>
        <w:gridCol w:w="738"/>
        <w:gridCol w:w="823"/>
      </w:tblGrid>
      <w:tr w:rsidR="00C22FEC" w:rsidRPr="00F87A12" w14:paraId="2899F29B" w14:textId="77777777" w:rsidTr="00D040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shd w:val="clear" w:color="auto" w:fill="FFFFFF" w:themeFill="background1"/>
          </w:tcPr>
          <w:p w14:paraId="260A2536" w14:textId="77777777" w:rsidR="00C22FEC" w:rsidRPr="00FB1FC6" w:rsidRDefault="00C22FEC" w:rsidP="00D040A8">
            <w:pPr>
              <w:pStyle w:val="NoSpacing"/>
              <w:rPr>
                <w:rFonts w:ascii="Times New Roman" w:hAnsi="Times New Roman" w:cs="Times New Roman"/>
                <w:sz w:val="24"/>
                <w:szCs w:val="24"/>
              </w:rPr>
            </w:pPr>
            <w:r>
              <w:rPr>
                <w:rFonts w:ascii="Times New Roman" w:hAnsi="Times New Roman" w:cs="Times New Roman"/>
                <w:sz w:val="24"/>
                <w:szCs w:val="24"/>
              </w:rPr>
              <w:t>ANOVA  F</w:t>
            </w:r>
          </w:p>
        </w:tc>
        <w:tc>
          <w:tcPr>
            <w:tcW w:w="906" w:type="dxa"/>
            <w:shd w:val="clear" w:color="auto" w:fill="FFFFFF" w:themeFill="background1"/>
          </w:tcPr>
          <w:p w14:paraId="6E424E4C" w14:textId="77777777" w:rsidR="00C22FEC" w:rsidRPr="00FB1FC6" w:rsidRDefault="00C22FEC" w:rsidP="00D040A8">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Sig (p-value)</w:t>
            </w:r>
          </w:p>
        </w:tc>
        <w:tc>
          <w:tcPr>
            <w:tcW w:w="1337" w:type="dxa"/>
            <w:shd w:val="clear" w:color="auto" w:fill="FFFFFF" w:themeFill="background1"/>
          </w:tcPr>
          <w:p w14:paraId="00C2B6F8" w14:textId="77777777" w:rsidR="00C22FEC" w:rsidRPr="00FB1FC6" w:rsidRDefault="00C22FEC" w:rsidP="00D040A8">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723" w:type="dxa"/>
            <w:shd w:val="clear" w:color="auto" w:fill="FFFFFF" w:themeFill="background1"/>
          </w:tcPr>
          <w:p w14:paraId="48F1F739" w14:textId="77777777" w:rsidR="00C22FEC" w:rsidRPr="00FB1FC6" w:rsidRDefault="00C22FEC" w:rsidP="00D040A8">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B1FC6">
              <w:rPr>
                <w:rFonts w:ascii="Times New Roman" w:hAnsi="Times New Roman" w:cs="Times New Roman"/>
                <w:sz w:val="24"/>
                <w:szCs w:val="24"/>
              </w:rPr>
              <w:t>Unstandardized Coefficients</w:t>
            </w:r>
          </w:p>
          <w:p w14:paraId="05A62938" w14:textId="77777777" w:rsidR="00C22FEC" w:rsidRPr="00FB1FC6" w:rsidRDefault="00C22FEC" w:rsidP="00D040A8">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B1FC6">
              <w:rPr>
                <w:rFonts w:ascii="Times New Roman" w:hAnsi="Times New Roman" w:cs="Times New Roman"/>
                <w:sz w:val="24"/>
                <w:szCs w:val="24"/>
              </w:rPr>
              <w:t xml:space="preserve">          (B)</w:t>
            </w:r>
          </w:p>
        </w:tc>
        <w:tc>
          <w:tcPr>
            <w:tcW w:w="1126" w:type="dxa"/>
            <w:shd w:val="clear" w:color="auto" w:fill="FFFFFF" w:themeFill="background1"/>
          </w:tcPr>
          <w:p w14:paraId="5287EA50" w14:textId="77777777" w:rsidR="00C22FEC" w:rsidRPr="00FB1FC6" w:rsidRDefault="00C22FEC" w:rsidP="00D040A8">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B1FC6">
              <w:rPr>
                <w:rFonts w:ascii="Times New Roman" w:hAnsi="Times New Roman" w:cs="Times New Roman"/>
                <w:sz w:val="24"/>
                <w:szCs w:val="24"/>
              </w:rPr>
              <w:t>Standard Error           (S. E)</w:t>
            </w:r>
          </w:p>
        </w:tc>
        <w:tc>
          <w:tcPr>
            <w:tcW w:w="1483" w:type="dxa"/>
            <w:shd w:val="clear" w:color="auto" w:fill="FFFFFF" w:themeFill="background1"/>
          </w:tcPr>
          <w:p w14:paraId="4334D5E8" w14:textId="77777777" w:rsidR="00C22FEC" w:rsidRPr="00FB1FC6" w:rsidRDefault="00C22FEC" w:rsidP="00D040A8">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B1FC6">
              <w:rPr>
                <w:rFonts w:ascii="Times New Roman" w:hAnsi="Times New Roman" w:cs="Times New Roman"/>
                <w:sz w:val="24"/>
                <w:szCs w:val="24"/>
              </w:rPr>
              <w:t>Standardized</w:t>
            </w:r>
          </w:p>
          <w:p w14:paraId="5CFEECC3" w14:textId="77777777" w:rsidR="00C22FEC" w:rsidRPr="00FB1FC6" w:rsidRDefault="00C22FEC" w:rsidP="00D040A8">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B1FC6">
              <w:rPr>
                <w:rFonts w:ascii="Times New Roman" w:hAnsi="Times New Roman" w:cs="Times New Roman"/>
                <w:sz w:val="24"/>
                <w:szCs w:val="24"/>
              </w:rPr>
              <w:t>Coefficients</w:t>
            </w:r>
          </w:p>
          <w:p w14:paraId="3ACDD99E" w14:textId="77777777" w:rsidR="00C22FEC" w:rsidRPr="00FB1FC6" w:rsidRDefault="00C22FEC" w:rsidP="00D040A8">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B1FC6">
              <w:rPr>
                <w:rFonts w:ascii="Times New Roman" w:hAnsi="Times New Roman" w:cs="Times New Roman"/>
                <w:sz w:val="24"/>
                <w:szCs w:val="24"/>
              </w:rPr>
              <w:t xml:space="preserve">    (Beta)</w:t>
            </w:r>
          </w:p>
        </w:tc>
        <w:tc>
          <w:tcPr>
            <w:tcW w:w="756" w:type="dxa"/>
            <w:shd w:val="clear" w:color="auto" w:fill="FFFFFF" w:themeFill="background1"/>
          </w:tcPr>
          <w:p w14:paraId="06226801" w14:textId="77777777" w:rsidR="00C22FEC" w:rsidRPr="00FB1FC6" w:rsidRDefault="00C22FEC" w:rsidP="00D040A8">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B1FC6">
              <w:rPr>
                <w:rFonts w:cs="Times New Roman"/>
                <w:sz w:val="24"/>
                <w:szCs w:val="24"/>
              </w:rPr>
              <w:t>t</w:t>
            </w:r>
          </w:p>
        </w:tc>
        <w:tc>
          <w:tcPr>
            <w:tcW w:w="877" w:type="dxa"/>
            <w:shd w:val="clear" w:color="auto" w:fill="FFFFFF" w:themeFill="background1"/>
          </w:tcPr>
          <w:p w14:paraId="70FCAD86" w14:textId="77777777" w:rsidR="00C22FEC" w:rsidRPr="00FB1FC6" w:rsidRDefault="00C22FEC" w:rsidP="00D040A8">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Sig (</w:t>
            </w:r>
            <w:r w:rsidRPr="00FB1FC6">
              <w:rPr>
                <w:rFonts w:ascii="Times New Roman" w:hAnsi="Times New Roman" w:cs="Times New Roman"/>
                <w:sz w:val="24"/>
                <w:szCs w:val="24"/>
              </w:rPr>
              <w:t>p-value</w:t>
            </w:r>
            <w:r>
              <w:rPr>
                <w:rFonts w:ascii="Times New Roman" w:hAnsi="Times New Roman" w:cs="Times New Roman"/>
                <w:sz w:val="24"/>
                <w:szCs w:val="24"/>
              </w:rPr>
              <w:t>)</w:t>
            </w:r>
          </w:p>
        </w:tc>
      </w:tr>
      <w:tr w:rsidR="00C22FEC" w:rsidRPr="00F87A12" w14:paraId="3B199D5B" w14:textId="77777777" w:rsidTr="00D040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shd w:val="clear" w:color="auto" w:fill="FFFFFF" w:themeFill="background1"/>
          </w:tcPr>
          <w:p w14:paraId="34FCE0C7" w14:textId="77777777" w:rsidR="00C22FEC" w:rsidRPr="00F87A12" w:rsidRDefault="00C22FEC" w:rsidP="00D040A8">
            <w:pPr>
              <w:pStyle w:val="NoSpacing"/>
              <w:rPr>
                <w:rFonts w:ascii="Times New Roman" w:hAnsi="Times New Roman" w:cs="Times New Roman"/>
                <w:sz w:val="24"/>
                <w:szCs w:val="24"/>
              </w:rPr>
            </w:pPr>
          </w:p>
        </w:tc>
        <w:tc>
          <w:tcPr>
            <w:tcW w:w="906" w:type="dxa"/>
            <w:shd w:val="clear" w:color="auto" w:fill="FFFFFF" w:themeFill="background1"/>
          </w:tcPr>
          <w:p w14:paraId="6447FC2C" w14:textId="77777777" w:rsidR="00C22FEC" w:rsidRPr="00F87A12" w:rsidRDefault="00C22FEC" w:rsidP="00D040A8">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337" w:type="dxa"/>
            <w:shd w:val="clear" w:color="auto" w:fill="FFFFFF" w:themeFill="background1"/>
          </w:tcPr>
          <w:p w14:paraId="38A20192" w14:textId="77777777" w:rsidR="00C22FEC" w:rsidRPr="00F87A12" w:rsidRDefault="00C22FEC" w:rsidP="00D040A8">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87A12">
              <w:rPr>
                <w:rFonts w:ascii="Times New Roman" w:hAnsi="Times New Roman" w:cs="Times New Roman"/>
                <w:sz w:val="24"/>
                <w:szCs w:val="24"/>
              </w:rPr>
              <w:t>Constant</w:t>
            </w:r>
          </w:p>
        </w:tc>
        <w:tc>
          <w:tcPr>
            <w:tcW w:w="1723" w:type="dxa"/>
            <w:shd w:val="clear" w:color="auto" w:fill="FFFFFF" w:themeFill="background1"/>
          </w:tcPr>
          <w:p w14:paraId="3A2312DC" w14:textId="77777777" w:rsidR="00C22FEC" w:rsidRPr="00F87A12" w:rsidRDefault="00C22FEC" w:rsidP="00D040A8">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33.169</w:t>
            </w:r>
          </w:p>
        </w:tc>
        <w:tc>
          <w:tcPr>
            <w:tcW w:w="1126" w:type="dxa"/>
            <w:shd w:val="clear" w:color="auto" w:fill="FFFFFF" w:themeFill="background1"/>
          </w:tcPr>
          <w:p w14:paraId="6E974D13" w14:textId="77777777" w:rsidR="00C22FEC" w:rsidRPr="00F87A12" w:rsidRDefault="00C22FEC" w:rsidP="00D040A8">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3.886</w:t>
            </w:r>
          </w:p>
        </w:tc>
        <w:tc>
          <w:tcPr>
            <w:tcW w:w="1483" w:type="dxa"/>
            <w:shd w:val="clear" w:color="auto" w:fill="FFFFFF" w:themeFill="background1"/>
          </w:tcPr>
          <w:p w14:paraId="3D74B2DC" w14:textId="77777777" w:rsidR="00C22FEC" w:rsidRPr="00F87A12" w:rsidRDefault="00C22FEC" w:rsidP="00D040A8">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756" w:type="dxa"/>
            <w:shd w:val="clear" w:color="auto" w:fill="FFFFFF" w:themeFill="background1"/>
          </w:tcPr>
          <w:p w14:paraId="40FE7D8F" w14:textId="77777777" w:rsidR="00C22FEC" w:rsidRPr="00F87A12" w:rsidRDefault="00C22FEC" w:rsidP="00D040A8">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8.535</w:t>
            </w:r>
          </w:p>
        </w:tc>
        <w:tc>
          <w:tcPr>
            <w:tcW w:w="877" w:type="dxa"/>
            <w:shd w:val="clear" w:color="auto" w:fill="FFFFFF" w:themeFill="background1"/>
          </w:tcPr>
          <w:p w14:paraId="7E23B668" w14:textId="77777777" w:rsidR="00C22FEC" w:rsidRPr="00F87A12" w:rsidRDefault="00C22FEC" w:rsidP="00D040A8">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87A12">
              <w:rPr>
                <w:rFonts w:ascii="Times New Roman" w:hAnsi="Times New Roman" w:cs="Times New Roman"/>
                <w:sz w:val="24"/>
                <w:szCs w:val="24"/>
              </w:rPr>
              <w:t>.000</w:t>
            </w:r>
          </w:p>
        </w:tc>
      </w:tr>
      <w:tr w:rsidR="00C22FEC" w:rsidRPr="00F87A12" w14:paraId="6C6E84F2" w14:textId="77777777" w:rsidTr="00D040A8">
        <w:tc>
          <w:tcPr>
            <w:cnfStyle w:val="001000000000" w:firstRow="0" w:lastRow="0" w:firstColumn="1" w:lastColumn="0" w:oddVBand="0" w:evenVBand="0" w:oddHBand="0" w:evenHBand="0" w:firstRowFirstColumn="0" w:firstRowLastColumn="0" w:lastRowFirstColumn="0" w:lastRowLastColumn="0"/>
            <w:tcW w:w="1368" w:type="dxa"/>
            <w:shd w:val="clear" w:color="auto" w:fill="FFFFFF" w:themeFill="background1"/>
          </w:tcPr>
          <w:p w14:paraId="60B68359" w14:textId="77777777" w:rsidR="00C22FEC" w:rsidRPr="00FD5DCA" w:rsidRDefault="00C22FEC" w:rsidP="00D040A8">
            <w:pPr>
              <w:pStyle w:val="NoSpacing"/>
              <w:rPr>
                <w:rFonts w:ascii="Times New Roman" w:hAnsi="Times New Roman" w:cs="Times New Roman"/>
                <w:b w:val="0"/>
                <w:sz w:val="24"/>
                <w:szCs w:val="24"/>
              </w:rPr>
            </w:pPr>
            <w:r w:rsidRPr="00FD5DCA">
              <w:rPr>
                <w:rFonts w:ascii="Times New Roman" w:hAnsi="Times New Roman" w:cs="Times New Roman"/>
                <w:b w:val="0"/>
                <w:sz w:val="24"/>
                <w:szCs w:val="24"/>
              </w:rPr>
              <w:t>41.547*</w:t>
            </w:r>
          </w:p>
        </w:tc>
        <w:tc>
          <w:tcPr>
            <w:tcW w:w="906" w:type="dxa"/>
            <w:shd w:val="clear" w:color="auto" w:fill="FFFFFF" w:themeFill="background1"/>
          </w:tcPr>
          <w:p w14:paraId="54D9DE9F" w14:textId="77777777" w:rsidR="00C22FEC" w:rsidRDefault="00C22FEC" w:rsidP="00D040A8">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87A12">
              <w:rPr>
                <w:rFonts w:ascii="Times New Roman" w:hAnsi="Times New Roman" w:cs="Times New Roman"/>
                <w:sz w:val="24"/>
                <w:szCs w:val="24"/>
              </w:rPr>
              <w:t>.000</w:t>
            </w:r>
          </w:p>
        </w:tc>
        <w:tc>
          <w:tcPr>
            <w:tcW w:w="1337" w:type="dxa"/>
            <w:shd w:val="clear" w:color="auto" w:fill="FFFFFF" w:themeFill="background1"/>
          </w:tcPr>
          <w:p w14:paraId="453E6C2D" w14:textId="77777777" w:rsidR="00C22FEC" w:rsidRPr="00F87A12" w:rsidRDefault="00C22FEC" w:rsidP="00D040A8">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Social intelligence</w:t>
            </w:r>
          </w:p>
        </w:tc>
        <w:tc>
          <w:tcPr>
            <w:tcW w:w="1723" w:type="dxa"/>
            <w:shd w:val="clear" w:color="auto" w:fill="FFFFFF" w:themeFill="background1"/>
          </w:tcPr>
          <w:p w14:paraId="06C8E234" w14:textId="77777777" w:rsidR="00C22FEC" w:rsidRPr="00F87A12" w:rsidRDefault="00C22FEC" w:rsidP="00D040A8">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.436</w:t>
            </w:r>
          </w:p>
        </w:tc>
        <w:tc>
          <w:tcPr>
            <w:tcW w:w="1126" w:type="dxa"/>
            <w:shd w:val="clear" w:color="auto" w:fill="FFFFFF" w:themeFill="background1"/>
          </w:tcPr>
          <w:p w14:paraId="639A8EEC" w14:textId="77777777" w:rsidR="00C22FEC" w:rsidRPr="00F87A12" w:rsidRDefault="00C22FEC" w:rsidP="00D040A8">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87A12">
              <w:rPr>
                <w:rFonts w:ascii="Times New Roman" w:hAnsi="Times New Roman" w:cs="Times New Roman"/>
                <w:sz w:val="24"/>
                <w:szCs w:val="24"/>
              </w:rPr>
              <w:t>.</w:t>
            </w:r>
            <w:r>
              <w:rPr>
                <w:rFonts w:ascii="Times New Roman" w:hAnsi="Times New Roman" w:cs="Times New Roman"/>
                <w:sz w:val="24"/>
                <w:szCs w:val="24"/>
              </w:rPr>
              <w:t>068</w:t>
            </w:r>
          </w:p>
        </w:tc>
        <w:tc>
          <w:tcPr>
            <w:tcW w:w="1483" w:type="dxa"/>
            <w:shd w:val="clear" w:color="auto" w:fill="FFFFFF" w:themeFill="background1"/>
          </w:tcPr>
          <w:p w14:paraId="3B69F01E" w14:textId="77777777" w:rsidR="00C22FEC" w:rsidRPr="00F87A12" w:rsidRDefault="00C22FEC" w:rsidP="00D040A8">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.328*</w:t>
            </w:r>
          </w:p>
        </w:tc>
        <w:tc>
          <w:tcPr>
            <w:tcW w:w="756" w:type="dxa"/>
            <w:shd w:val="clear" w:color="auto" w:fill="FFFFFF" w:themeFill="background1"/>
          </w:tcPr>
          <w:p w14:paraId="6A2D7674" w14:textId="77777777" w:rsidR="00C22FEC" w:rsidRPr="00F87A12" w:rsidRDefault="00C22FEC" w:rsidP="00D040A8">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6.446</w:t>
            </w:r>
          </w:p>
        </w:tc>
        <w:tc>
          <w:tcPr>
            <w:tcW w:w="877" w:type="dxa"/>
            <w:shd w:val="clear" w:color="auto" w:fill="FFFFFF" w:themeFill="background1"/>
          </w:tcPr>
          <w:p w14:paraId="6D262BE3" w14:textId="77777777" w:rsidR="00C22FEC" w:rsidRPr="00F87A12" w:rsidRDefault="00C22FEC" w:rsidP="00D040A8">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87A12">
              <w:rPr>
                <w:rFonts w:ascii="Times New Roman" w:hAnsi="Times New Roman" w:cs="Times New Roman"/>
                <w:sz w:val="24"/>
                <w:szCs w:val="24"/>
              </w:rPr>
              <w:t>.</w:t>
            </w:r>
            <w:r>
              <w:rPr>
                <w:rFonts w:ascii="Times New Roman" w:hAnsi="Times New Roman" w:cs="Times New Roman"/>
                <w:sz w:val="24"/>
                <w:szCs w:val="24"/>
              </w:rPr>
              <w:t>000</w:t>
            </w:r>
          </w:p>
        </w:tc>
      </w:tr>
    </w:tbl>
    <w:p w14:paraId="66EF1DE4" w14:textId="77777777" w:rsidR="00C22FEC" w:rsidRPr="00AC7D43" w:rsidRDefault="00C22FEC" w:rsidP="00C22FEC">
      <w:pPr>
        <w:tabs>
          <w:tab w:val="left" w:pos="90"/>
        </w:tabs>
        <w:spacing w:after="0"/>
        <w:rPr>
          <w:rFonts w:ascii="Times New Roman" w:hAnsi="Times New Roman" w:cs="Times New Roman"/>
          <w:sz w:val="2"/>
          <w:szCs w:val="24"/>
        </w:rPr>
      </w:pPr>
    </w:p>
    <w:p w14:paraId="7E5A95E8" w14:textId="77777777" w:rsidR="00C22FEC" w:rsidRPr="00F87A12" w:rsidRDefault="00C22FEC" w:rsidP="00C22FEC">
      <w:pPr>
        <w:tabs>
          <w:tab w:val="left" w:pos="90"/>
        </w:tabs>
        <w:spacing w:after="0"/>
        <w:rPr>
          <w:rFonts w:ascii="Times New Roman" w:hAnsi="Times New Roman" w:cs="Times New Roman"/>
          <w:sz w:val="24"/>
          <w:szCs w:val="24"/>
        </w:rPr>
      </w:pPr>
      <w:r w:rsidRPr="00F87A12">
        <w:rPr>
          <w:rFonts w:ascii="Times New Roman" w:hAnsi="Times New Roman" w:cs="Times New Roman"/>
          <w:sz w:val="24"/>
          <w:szCs w:val="24"/>
        </w:rPr>
        <w:t>*p&lt;0.05,  **p&lt;0.01, ***p&lt;0.001</w:t>
      </w:r>
    </w:p>
    <w:p w14:paraId="7435DC90" w14:textId="77777777" w:rsidR="00C22FEC" w:rsidRPr="00F87A12" w:rsidRDefault="00C22FEC" w:rsidP="00C22FEC">
      <w:pPr>
        <w:spacing w:after="0" w:line="240" w:lineRule="auto"/>
        <w:rPr>
          <w:rFonts w:ascii="Times New Roman" w:hAnsi="Times New Roman" w:cs="Times New Roman"/>
          <w:sz w:val="24"/>
          <w:szCs w:val="24"/>
        </w:rPr>
      </w:pPr>
      <w:r w:rsidRPr="00F87A12">
        <w:rPr>
          <w:rFonts w:ascii="Times New Roman" w:hAnsi="Times New Roman" w:cs="Times New Roman"/>
          <w:sz w:val="24"/>
          <w:szCs w:val="24"/>
        </w:rPr>
        <w:t xml:space="preserve">a= </w:t>
      </w:r>
      <w:r w:rsidRPr="00F87A12">
        <w:rPr>
          <w:rFonts w:ascii="Times New Roman" w:hAnsi="Times New Roman" w:cs="Times New Roman"/>
          <w:b/>
          <w:sz w:val="24"/>
          <w:szCs w:val="24"/>
        </w:rPr>
        <w:t>Dependent Variance</w:t>
      </w:r>
      <w:r>
        <w:rPr>
          <w:rFonts w:ascii="Times New Roman" w:hAnsi="Times New Roman" w:cs="Times New Roman"/>
          <w:sz w:val="24"/>
          <w:szCs w:val="24"/>
        </w:rPr>
        <w:t>: Marital Stability</w:t>
      </w:r>
    </w:p>
    <w:p w14:paraId="515B871C" w14:textId="77777777" w:rsidR="00C22FEC" w:rsidRPr="00F87A12" w:rsidRDefault="00C22FEC" w:rsidP="00C22FEC">
      <w:pPr>
        <w:spacing w:after="0" w:line="240" w:lineRule="auto"/>
        <w:rPr>
          <w:rFonts w:ascii="Times New Roman" w:hAnsi="Times New Roman" w:cs="Times New Roman"/>
          <w:sz w:val="24"/>
          <w:szCs w:val="24"/>
        </w:rPr>
      </w:pPr>
      <w:r w:rsidRPr="00F87A12">
        <w:rPr>
          <w:rFonts w:ascii="Times New Roman" w:hAnsi="Times New Roman" w:cs="Times New Roman"/>
          <w:sz w:val="24"/>
          <w:szCs w:val="24"/>
        </w:rPr>
        <w:t>b=</w:t>
      </w:r>
      <w:r w:rsidRPr="00F87A12">
        <w:rPr>
          <w:rFonts w:ascii="Times New Roman" w:hAnsi="Times New Roman" w:cs="Times New Roman"/>
          <w:b/>
          <w:sz w:val="24"/>
          <w:szCs w:val="24"/>
        </w:rPr>
        <w:t>Independent Variance (constant</w:t>
      </w:r>
      <w:r w:rsidRPr="00F87A12">
        <w:rPr>
          <w:rFonts w:ascii="Times New Roman" w:hAnsi="Times New Roman" w:cs="Times New Roman"/>
          <w:sz w:val="24"/>
          <w:szCs w:val="24"/>
        </w:rPr>
        <w:t xml:space="preserve">): </w:t>
      </w:r>
      <w:r>
        <w:rPr>
          <w:rFonts w:ascii="Times New Roman" w:hAnsi="Times New Roman" w:cs="Times New Roman"/>
          <w:sz w:val="24"/>
          <w:szCs w:val="24"/>
        </w:rPr>
        <w:t>Social Intelligence</w:t>
      </w:r>
    </w:p>
    <w:p w14:paraId="3F5B0E52" w14:textId="77777777" w:rsidR="00C22FEC" w:rsidRPr="00C22FEC" w:rsidRDefault="00C22FEC" w:rsidP="00C22FEC">
      <w:pPr>
        <w:rPr>
          <w:sz w:val="12"/>
        </w:rPr>
      </w:pPr>
    </w:p>
    <w:p w14:paraId="23412EC4" w14:textId="77777777" w:rsidR="00C22FEC" w:rsidRPr="00710786" w:rsidRDefault="00C22FEC" w:rsidP="00C22FEC">
      <w:pPr>
        <w:spacing w:line="240" w:lineRule="auto"/>
        <w:jc w:val="both"/>
        <w:rPr>
          <w:rFonts w:ascii="Times New Roman" w:hAnsi="Times New Roman" w:cs="Times New Roman"/>
          <w:bCs/>
          <w:sz w:val="24"/>
          <w:szCs w:val="24"/>
        </w:rPr>
      </w:pPr>
      <w:r>
        <w:rPr>
          <w:rFonts w:ascii="Times New Roman" w:hAnsi="Times New Roman" w:cs="Times New Roman"/>
          <w:b/>
          <w:sz w:val="24"/>
          <w:szCs w:val="24"/>
        </w:rPr>
        <w:t>Table 4</w:t>
      </w:r>
      <w:r w:rsidRPr="00710786">
        <w:rPr>
          <w:rFonts w:ascii="Times New Roman" w:hAnsi="Times New Roman" w:cs="Times New Roman"/>
          <w:b/>
          <w:sz w:val="24"/>
          <w:szCs w:val="24"/>
        </w:rPr>
        <w:t>:</w:t>
      </w:r>
      <w:r w:rsidRPr="00710786">
        <w:rPr>
          <w:rFonts w:ascii="Times New Roman" w:hAnsi="Times New Roman" w:cs="Times New Roman"/>
          <w:bCs/>
          <w:sz w:val="24"/>
          <w:szCs w:val="24"/>
        </w:rPr>
        <w:t xml:space="preserve"> </w:t>
      </w:r>
      <w:r>
        <w:rPr>
          <w:rFonts w:ascii="Times New Roman" w:hAnsi="Times New Roman" w:cs="Times New Roman"/>
          <w:b/>
          <w:bCs/>
          <w:sz w:val="24"/>
          <w:szCs w:val="24"/>
        </w:rPr>
        <w:t xml:space="preserve">Linear Regression </w:t>
      </w:r>
      <w:r w:rsidRPr="00710786">
        <w:rPr>
          <w:rFonts w:ascii="Times New Roman" w:hAnsi="Times New Roman" w:cs="Times New Roman"/>
          <w:b/>
          <w:bCs/>
          <w:sz w:val="24"/>
          <w:szCs w:val="24"/>
        </w:rPr>
        <w:t>of Rel</w:t>
      </w:r>
      <w:r>
        <w:rPr>
          <w:rFonts w:ascii="Times New Roman" w:hAnsi="Times New Roman" w:cs="Times New Roman"/>
          <w:b/>
          <w:bCs/>
          <w:sz w:val="24"/>
          <w:szCs w:val="24"/>
        </w:rPr>
        <w:t>ationship Between Self-Concept and Marital Stability a</w:t>
      </w:r>
      <w:r w:rsidRPr="00710786">
        <w:rPr>
          <w:rFonts w:ascii="Times New Roman" w:hAnsi="Times New Roman" w:cs="Times New Roman"/>
          <w:b/>
          <w:bCs/>
          <w:sz w:val="24"/>
          <w:szCs w:val="24"/>
        </w:rPr>
        <w:t>mong Health Workers</w:t>
      </w:r>
    </w:p>
    <w:tbl>
      <w:tblPr>
        <w:tblW w:w="0" w:type="auto"/>
        <w:tblLook w:val="04A0" w:firstRow="1" w:lastRow="0" w:firstColumn="1" w:lastColumn="0" w:noHBand="0" w:noVBand="1"/>
      </w:tblPr>
      <w:tblGrid>
        <w:gridCol w:w="4360"/>
        <w:gridCol w:w="888"/>
        <w:gridCol w:w="888"/>
        <w:gridCol w:w="1512"/>
        <w:gridCol w:w="1597"/>
      </w:tblGrid>
      <w:tr w:rsidR="00C22FEC" w:rsidRPr="00710786" w14:paraId="21E8A294" w14:textId="77777777" w:rsidTr="00D040A8">
        <w:tc>
          <w:tcPr>
            <w:tcW w:w="4518" w:type="dxa"/>
            <w:tcBorders>
              <w:top w:val="single" w:sz="4" w:space="0" w:color="auto"/>
              <w:left w:val="nil"/>
              <w:bottom w:val="single" w:sz="4" w:space="0" w:color="auto"/>
              <w:right w:val="nil"/>
            </w:tcBorders>
            <w:hideMark/>
          </w:tcPr>
          <w:p w14:paraId="16ABD9EA" w14:textId="77777777" w:rsidR="00C22FEC" w:rsidRPr="00710786" w:rsidRDefault="00C22FEC" w:rsidP="00D040A8">
            <w:pPr>
              <w:spacing w:line="240" w:lineRule="auto"/>
              <w:jc w:val="both"/>
              <w:rPr>
                <w:rFonts w:ascii="Times New Roman" w:hAnsi="Times New Roman" w:cs="Times New Roman"/>
                <w:b/>
                <w:sz w:val="24"/>
                <w:szCs w:val="24"/>
              </w:rPr>
            </w:pPr>
            <w:r w:rsidRPr="00710786">
              <w:rPr>
                <w:rFonts w:ascii="Times New Roman" w:hAnsi="Times New Roman" w:cs="Times New Roman"/>
                <w:b/>
                <w:sz w:val="24"/>
                <w:szCs w:val="24"/>
              </w:rPr>
              <w:t>Variables</w:t>
            </w:r>
          </w:p>
        </w:tc>
        <w:tc>
          <w:tcPr>
            <w:tcW w:w="900" w:type="dxa"/>
            <w:tcBorders>
              <w:top w:val="single" w:sz="4" w:space="0" w:color="auto"/>
              <w:left w:val="nil"/>
              <w:bottom w:val="single" w:sz="4" w:space="0" w:color="auto"/>
              <w:right w:val="nil"/>
            </w:tcBorders>
            <w:hideMark/>
          </w:tcPr>
          <w:p w14:paraId="59D3AF23" w14:textId="77777777" w:rsidR="00C22FEC" w:rsidRPr="00710786" w:rsidRDefault="00C22FEC" w:rsidP="00D040A8">
            <w:pPr>
              <w:spacing w:line="240" w:lineRule="auto"/>
              <w:jc w:val="both"/>
              <w:rPr>
                <w:rFonts w:ascii="Times New Roman" w:hAnsi="Times New Roman" w:cs="Times New Roman"/>
                <w:b/>
                <w:sz w:val="24"/>
                <w:szCs w:val="24"/>
              </w:rPr>
            </w:pPr>
            <w:r>
              <w:rPr>
                <w:rFonts w:ascii="Times New Roman" w:hAnsi="Times New Roman" w:cs="Times New Roman"/>
                <w:b/>
                <w:sz w:val="24"/>
                <w:szCs w:val="24"/>
              </w:rPr>
              <w:t>R</w:t>
            </w:r>
          </w:p>
        </w:tc>
        <w:tc>
          <w:tcPr>
            <w:tcW w:w="900" w:type="dxa"/>
            <w:tcBorders>
              <w:top w:val="single" w:sz="4" w:space="0" w:color="auto"/>
              <w:left w:val="nil"/>
              <w:bottom w:val="single" w:sz="4" w:space="0" w:color="auto"/>
              <w:right w:val="nil"/>
            </w:tcBorders>
            <w:hideMark/>
          </w:tcPr>
          <w:p w14:paraId="28F2B658" w14:textId="77777777" w:rsidR="00C22FEC" w:rsidRPr="00710786" w:rsidRDefault="00C22FEC" w:rsidP="00D040A8">
            <w:pPr>
              <w:spacing w:line="240" w:lineRule="auto"/>
              <w:jc w:val="both"/>
              <w:rPr>
                <w:rFonts w:ascii="Times New Roman" w:hAnsi="Times New Roman" w:cs="Times New Roman"/>
                <w:b/>
                <w:sz w:val="24"/>
                <w:szCs w:val="24"/>
              </w:rPr>
            </w:pPr>
            <w:r>
              <w:rPr>
                <w:rFonts w:ascii="Times New Roman" w:hAnsi="Times New Roman" w:cs="Times New Roman"/>
                <w:b/>
                <w:sz w:val="24"/>
                <w:szCs w:val="24"/>
              </w:rPr>
              <w:t>r</w:t>
            </w:r>
            <w:r w:rsidRPr="00710786">
              <w:rPr>
                <w:rFonts w:ascii="Times New Roman" w:hAnsi="Times New Roman" w:cs="Times New Roman"/>
                <w:b/>
                <w:sz w:val="24"/>
                <w:szCs w:val="24"/>
                <w:vertAlign w:val="superscript"/>
              </w:rPr>
              <w:t>2</w:t>
            </w:r>
          </w:p>
        </w:tc>
        <w:tc>
          <w:tcPr>
            <w:tcW w:w="1530" w:type="dxa"/>
            <w:tcBorders>
              <w:top w:val="single" w:sz="4" w:space="0" w:color="auto"/>
              <w:left w:val="nil"/>
              <w:bottom w:val="single" w:sz="4" w:space="0" w:color="auto"/>
              <w:right w:val="nil"/>
            </w:tcBorders>
            <w:hideMark/>
          </w:tcPr>
          <w:p w14:paraId="024A25A4" w14:textId="77777777" w:rsidR="00C22FEC" w:rsidRPr="00710786" w:rsidRDefault="00C22FEC" w:rsidP="00D040A8">
            <w:pPr>
              <w:spacing w:line="240" w:lineRule="auto"/>
              <w:jc w:val="both"/>
              <w:rPr>
                <w:rFonts w:ascii="Times New Roman" w:hAnsi="Times New Roman" w:cs="Times New Roman"/>
                <w:b/>
                <w:sz w:val="24"/>
                <w:szCs w:val="24"/>
              </w:rPr>
            </w:pPr>
            <w:r w:rsidRPr="00710786">
              <w:rPr>
                <w:rFonts w:ascii="Times New Roman" w:hAnsi="Times New Roman" w:cs="Times New Roman"/>
                <w:b/>
                <w:sz w:val="24"/>
                <w:szCs w:val="24"/>
              </w:rPr>
              <w:t>Adjusted R Square</w:t>
            </w:r>
          </w:p>
        </w:tc>
        <w:tc>
          <w:tcPr>
            <w:tcW w:w="1620" w:type="dxa"/>
            <w:tcBorders>
              <w:top w:val="single" w:sz="4" w:space="0" w:color="auto"/>
              <w:left w:val="nil"/>
              <w:bottom w:val="single" w:sz="4" w:space="0" w:color="auto"/>
              <w:right w:val="nil"/>
            </w:tcBorders>
            <w:hideMark/>
          </w:tcPr>
          <w:p w14:paraId="7192A59E" w14:textId="77777777" w:rsidR="00C22FEC" w:rsidRPr="00710786" w:rsidRDefault="00C22FEC" w:rsidP="00D040A8">
            <w:pPr>
              <w:spacing w:line="240" w:lineRule="auto"/>
              <w:jc w:val="both"/>
              <w:rPr>
                <w:rFonts w:ascii="Times New Roman" w:hAnsi="Times New Roman" w:cs="Times New Roman"/>
                <w:b/>
                <w:sz w:val="24"/>
                <w:szCs w:val="24"/>
              </w:rPr>
            </w:pPr>
            <w:r w:rsidRPr="00710786">
              <w:rPr>
                <w:rFonts w:ascii="Times New Roman" w:hAnsi="Times New Roman" w:cs="Times New Roman"/>
                <w:b/>
                <w:sz w:val="24"/>
                <w:szCs w:val="24"/>
              </w:rPr>
              <w:t>Std. Error of the Estimate</w:t>
            </w:r>
          </w:p>
        </w:tc>
      </w:tr>
      <w:tr w:rsidR="00C22FEC" w:rsidRPr="00710786" w14:paraId="37568D10" w14:textId="77777777" w:rsidTr="00D040A8">
        <w:tc>
          <w:tcPr>
            <w:tcW w:w="4518" w:type="dxa"/>
            <w:tcBorders>
              <w:top w:val="single" w:sz="4" w:space="0" w:color="auto"/>
              <w:left w:val="nil"/>
              <w:bottom w:val="single" w:sz="4" w:space="0" w:color="auto"/>
              <w:right w:val="nil"/>
            </w:tcBorders>
          </w:tcPr>
          <w:p w14:paraId="74B1BBD7" w14:textId="77777777" w:rsidR="00C22FEC" w:rsidRPr="00710786" w:rsidRDefault="00C22FEC" w:rsidP="00D040A8">
            <w:pPr>
              <w:spacing w:line="240" w:lineRule="auto"/>
              <w:jc w:val="both"/>
              <w:rPr>
                <w:rFonts w:ascii="Times New Roman" w:hAnsi="Times New Roman" w:cs="Times New Roman"/>
                <w:sz w:val="24"/>
                <w:szCs w:val="24"/>
              </w:rPr>
            </w:pPr>
            <w:r w:rsidRPr="00710786">
              <w:rPr>
                <w:rFonts w:ascii="Times New Roman" w:hAnsi="Times New Roman" w:cs="Times New Roman"/>
                <w:sz w:val="24"/>
                <w:szCs w:val="24"/>
              </w:rPr>
              <w:t>Self-concept and Marital Stability</w:t>
            </w:r>
          </w:p>
        </w:tc>
        <w:tc>
          <w:tcPr>
            <w:tcW w:w="900" w:type="dxa"/>
            <w:tcBorders>
              <w:top w:val="single" w:sz="4" w:space="0" w:color="auto"/>
              <w:left w:val="nil"/>
              <w:bottom w:val="single" w:sz="4" w:space="0" w:color="auto"/>
              <w:right w:val="nil"/>
            </w:tcBorders>
            <w:hideMark/>
          </w:tcPr>
          <w:p w14:paraId="61800A29" w14:textId="77777777" w:rsidR="00C22FEC" w:rsidRPr="00710786" w:rsidRDefault="00C22FEC" w:rsidP="00D040A8">
            <w:pPr>
              <w:spacing w:line="240" w:lineRule="auto"/>
              <w:jc w:val="both"/>
              <w:rPr>
                <w:rFonts w:ascii="Times New Roman" w:hAnsi="Times New Roman" w:cs="Times New Roman"/>
                <w:sz w:val="24"/>
                <w:szCs w:val="24"/>
              </w:rPr>
            </w:pPr>
            <w:r w:rsidRPr="00710786">
              <w:rPr>
                <w:rFonts w:ascii="Times New Roman" w:hAnsi="Times New Roman" w:cs="Times New Roman"/>
                <w:sz w:val="24"/>
                <w:szCs w:val="24"/>
              </w:rPr>
              <w:t>.340</w:t>
            </w:r>
          </w:p>
        </w:tc>
        <w:tc>
          <w:tcPr>
            <w:tcW w:w="900" w:type="dxa"/>
            <w:tcBorders>
              <w:top w:val="single" w:sz="4" w:space="0" w:color="auto"/>
              <w:left w:val="nil"/>
              <w:bottom w:val="single" w:sz="4" w:space="0" w:color="auto"/>
              <w:right w:val="nil"/>
            </w:tcBorders>
            <w:hideMark/>
          </w:tcPr>
          <w:p w14:paraId="0812A5D5" w14:textId="77777777" w:rsidR="00C22FEC" w:rsidRPr="00710786" w:rsidRDefault="00C22FEC" w:rsidP="00D040A8">
            <w:pPr>
              <w:spacing w:line="240" w:lineRule="auto"/>
              <w:jc w:val="both"/>
              <w:rPr>
                <w:rFonts w:ascii="Times New Roman" w:hAnsi="Times New Roman" w:cs="Times New Roman"/>
                <w:sz w:val="24"/>
                <w:szCs w:val="24"/>
              </w:rPr>
            </w:pPr>
            <w:r w:rsidRPr="00710786">
              <w:rPr>
                <w:rFonts w:ascii="Times New Roman" w:hAnsi="Times New Roman" w:cs="Times New Roman"/>
                <w:sz w:val="24"/>
                <w:szCs w:val="24"/>
              </w:rPr>
              <w:t>.116</w:t>
            </w:r>
          </w:p>
        </w:tc>
        <w:tc>
          <w:tcPr>
            <w:tcW w:w="1530" w:type="dxa"/>
            <w:tcBorders>
              <w:top w:val="single" w:sz="4" w:space="0" w:color="auto"/>
              <w:left w:val="nil"/>
              <w:bottom w:val="single" w:sz="4" w:space="0" w:color="auto"/>
              <w:right w:val="nil"/>
            </w:tcBorders>
            <w:hideMark/>
          </w:tcPr>
          <w:p w14:paraId="4E70952D" w14:textId="77777777" w:rsidR="00C22FEC" w:rsidRPr="00710786" w:rsidRDefault="00C22FEC" w:rsidP="00D040A8">
            <w:pPr>
              <w:spacing w:line="240" w:lineRule="auto"/>
              <w:jc w:val="both"/>
              <w:rPr>
                <w:rFonts w:ascii="Times New Roman" w:hAnsi="Times New Roman" w:cs="Times New Roman"/>
                <w:sz w:val="24"/>
                <w:szCs w:val="24"/>
              </w:rPr>
            </w:pPr>
            <w:r w:rsidRPr="00710786">
              <w:rPr>
                <w:rFonts w:ascii="Times New Roman" w:hAnsi="Times New Roman" w:cs="Times New Roman"/>
                <w:sz w:val="24"/>
                <w:szCs w:val="24"/>
              </w:rPr>
              <w:t>.113</w:t>
            </w:r>
          </w:p>
        </w:tc>
        <w:tc>
          <w:tcPr>
            <w:tcW w:w="1620" w:type="dxa"/>
            <w:tcBorders>
              <w:top w:val="single" w:sz="4" w:space="0" w:color="auto"/>
              <w:left w:val="nil"/>
              <w:bottom w:val="single" w:sz="4" w:space="0" w:color="auto"/>
              <w:right w:val="nil"/>
            </w:tcBorders>
            <w:hideMark/>
          </w:tcPr>
          <w:p w14:paraId="5017AD0C" w14:textId="77777777" w:rsidR="00C22FEC" w:rsidRPr="00710786" w:rsidRDefault="00C22FEC" w:rsidP="00D040A8">
            <w:pPr>
              <w:spacing w:line="240" w:lineRule="auto"/>
              <w:jc w:val="both"/>
              <w:rPr>
                <w:rFonts w:ascii="Times New Roman" w:hAnsi="Times New Roman" w:cs="Times New Roman"/>
                <w:sz w:val="24"/>
                <w:szCs w:val="24"/>
              </w:rPr>
            </w:pPr>
            <w:r w:rsidRPr="00710786">
              <w:rPr>
                <w:rFonts w:ascii="Times New Roman" w:hAnsi="Times New Roman" w:cs="Times New Roman"/>
                <w:sz w:val="24"/>
                <w:szCs w:val="24"/>
              </w:rPr>
              <w:t>7.159</w:t>
            </w:r>
          </w:p>
        </w:tc>
      </w:tr>
    </w:tbl>
    <w:p w14:paraId="0E6E6147" w14:textId="77777777" w:rsidR="00C22FEC" w:rsidRPr="00C22FEC" w:rsidRDefault="00C22FEC" w:rsidP="00C22FEC">
      <w:pPr>
        <w:jc w:val="both"/>
        <w:rPr>
          <w:rFonts w:ascii="Times New Roman" w:hAnsi="Times New Roman" w:cs="Times New Roman"/>
          <w:b/>
          <w:sz w:val="24"/>
          <w:szCs w:val="24"/>
        </w:rPr>
      </w:pPr>
      <w:r w:rsidRPr="00710786">
        <w:rPr>
          <w:rFonts w:ascii="Times New Roman" w:hAnsi="Times New Roman" w:cs="Times New Roman"/>
          <w:b/>
          <w:sz w:val="24"/>
          <w:szCs w:val="24"/>
        </w:rPr>
        <w:t>(</w:t>
      </w:r>
      <w:r>
        <w:rPr>
          <w:rFonts w:ascii="Times New Roman" w:hAnsi="Times New Roman" w:cs="Times New Roman"/>
          <w:b/>
          <w:sz w:val="24"/>
          <w:szCs w:val="24"/>
        </w:rPr>
        <w:t>r</w:t>
      </w:r>
      <w:r w:rsidRPr="00710786">
        <w:rPr>
          <w:rFonts w:ascii="Times New Roman" w:hAnsi="Times New Roman" w:cs="Times New Roman"/>
          <w:b/>
          <w:sz w:val="24"/>
          <w:szCs w:val="24"/>
          <w:vertAlign w:val="superscript"/>
        </w:rPr>
        <w:t>2</w:t>
      </w:r>
      <w:r w:rsidRPr="00710786">
        <w:rPr>
          <w:rFonts w:ascii="Times New Roman" w:hAnsi="Times New Roman" w:cs="Times New Roman"/>
          <w:b/>
          <w:sz w:val="24"/>
          <w:szCs w:val="24"/>
        </w:rPr>
        <w:t>) = Coefficient of Determination</w:t>
      </w:r>
      <w:r>
        <w:rPr>
          <w:rFonts w:ascii="Times New Roman" w:hAnsi="Times New Roman" w:cs="Times New Roman"/>
          <w:b/>
          <w:sz w:val="24"/>
          <w:szCs w:val="24"/>
        </w:rPr>
        <w:t xml:space="preserve">    r = correlation coefficient </w:t>
      </w:r>
      <w:r w:rsidRPr="00710786">
        <w:rPr>
          <w:rFonts w:ascii="Times New Roman" w:hAnsi="Times New Roman" w:cs="Times New Roman"/>
          <w:b/>
          <w:sz w:val="24"/>
          <w:szCs w:val="24"/>
        </w:rPr>
        <w:t xml:space="preserve"> </w:t>
      </w:r>
    </w:p>
    <w:p w14:paraId="3B9698B1" w14:textId="77777777" w:rsidR="00C22FEC" w:rsidRPr="00FB1FC6" w:rsidRDefault="00C22FEC" w:rsidP="00C22FEC">
      <w:pPr>
        <w:pStyle w:val="NoSpacing"/>
        <w:rPr>
          <w:rFonts w:ascii="Times New Roman" w:hAnsi="Times New Roman" w:cs="Times New Roman"/>
          <w:b/>
          <w:sz w:val="24"/>
          <w:szCs w:val="24"/>
        </w:rPr>
      </w:pPr>
      <w:r>
        <w:rPr>
          <w:rFonts w:ascii="Times New Roman" w:hAnsi="Times New Roman" w:cs="Times New Roman"/>
          <w:b/>
          <w:sz w:val="24"/>
          <w:szCs w:val="24"/>
        </w:rPr>
        <w:lastRenderedPageBreak/>
        <w:t>Table 5</w:t>
      </w:r>
      <w:r w:rsidRPr="00FB1FC6">
        <w:rPr>
          <w:rFonts w:ascii="Times New Roman" w:hAnsi="Times New Roman" w:cs="Times New Roman"/>
          <w:b/>
          <w:sz w:val="24"/>
          <w:szCs w:val="24"/>
        </w:rPr>
        <w:t xml:space="preserve">: Linear Regression Analysis of </w:t>
      </w:r>
      <w:r w:rsidRPr="00710786">
        <w:rPr>
          <w:rFonts w:ascii="Times New Roman" w:hAnsi="Times New Roman" w:cs="Times New Roman"/>
          <w:b/>
          <w:sz w:val="24"/>
          <w:szCs w:val="24"/>
        </w:rPr>
        <w:t xml:space="preserve">Significant </w:t>
      </w:r>
      <w:r w:rsidRPr="00710786">
        <w:rPr>
          <w:rFonts w:ascii="Times New Roman" w:hAnsi="Times New Roman" w:cs="Times New Roman"/>
          <w:b/>
          <w:bCs/>
          <w:sz w:val="24"/>
          <w:szCs w:val="24"/>
        </w:rPr>
        <w:t xml:space="preserve">Relationship between </w:t>
      </w:r>
      <w:r>
        <w:rPr>
          <w:rFonts w:ascii="Times New Roman" w:hAnsi="Times New Roman" w:cs="Times New Roman"/>
          <w:b/>
          <w:bCs/>
          <w:sz w:val="24"/>
          <w:szCs w:val="24"/>
        </w:rPr>
        <w:t>Self-Concept</w:t>
      </w:r>
      <w:r w:rsidRPr="00710786">
        <w:rPr>
          <w:rFonts w:ascii="Times New Roman" w:hAnsi="Times New Roman" w:cs="Times New Roman"/>
          <w:b/>
          <w:bCs/>
          <w:sz w:val="24"/>
          <w:szCs w:val="24"/>
        </w:rPr>
        <w:t xml:space="preserve"> and Marital Stability among Health Workers</w:t>
      </w:r>
      <w:r w:rsidRPr="00FB1FC6">
        <w:rPr>
          <w:rFonts w:ascii="Times New Roman" w:hAnsi="Times New Roman" w:cs="Times New Roman"/>
          <w:b/>
          <w:sz w:val="24"/>
          <w:szCs w:val="24"/>
        </w:rPr>
        <w:t xml:space="preserve"> </w:t>
      </w:r>
    </w:p>
    <w:p w14:paraId="1B6C851C" w14:textId="77777777" w:rsidR="00C22FEC" w:rsidRPr="00FB1FC6" w:rsidRDefault="00C22FEC" w:rsidP="00C22FEC">
      <w:pPr>
        <w:pStyle w:val="NoSpacing"/>
        <w:rPr>
          <w:rFonts w:ascii="Times New Roman" w:hAnsi="Times New Roman" w:cs="Times New Roman"/>
          <w:sz w:val="10"/>
          <w:szCs w:val="24"/>
        </w:rPr>
      </w:pPr>
    </w:p>
    <w:tbl>
      <w:tblPr>
        <w:tblStyle w:val="LightShading"/>
        <w:tblW w:w="0" w:type="auto"/>
        <w:shd w:val="clear" w:color="auto" w:fill="FFFFFF" w:themeFill="background1"/>
        <w:tblLook w:val="04A0" w:firstRow="1" w:lastRow="0" w:firstColumn="1" w:lastColumn="0" w:noHBand="0" w:noVBand="1"/>
      </w:tblPr>
      <w:tblGrid>
        <w:gridCol w:w="1066"/>
        <w:gridCol w:w="823"/>
        <w:gridCol w:w="1300"/>
        <w:gridCol w:w="1804"/>
        <w:gridCol w:w="1146"/>
        <w:gridCol w:w="1545"/>
        <w:gridCol w:w="738"/>
        <w:gridCol w:w="823"/>
      </w:tblGrid>
      <w:tr w:rsidR="00C22FEC" w:rsidRPr="00F87A12" w14:paraId="2D9C0233" w14:textId="77777777" w:rsidTr="00D040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shd w:val="clear" w:color="auto" w:fill="FFFFFF" w:themeFill="background1"/>
          </w:tcPr>
          <w:p w14:paraId="2D3B4F9A" w14:textId="77777777" w:rsidR="00C22FEC" w:rsidRPr="00FB1FC6" w:rsidRDefault="00C22FEC" w:rsidP="00D040A8">
            <w:pPr>
              <w:pStyle w:val="NoSpacing"/>
              <w:rPr>
                <w:rFonts w:ascii="Times New Roman" w:hAnsi="Times New Roman" w:cs="Times New Roman"/>
                <w:sz w:val="24"/>
                <w:szCs w:val="24"/>
              </w:rPr>
            </w:pPr>
            <w:r>
              <w:rPr>
                <w:rFonts w:ascii="Times New Roman" w:hAnsi="Times New Roman" w:cs="Times New Roman"/>
                <w:sz w:val="24"/>
                <w:szCs w:val="24"/>
              </w:rPr>
              <w:t>ANOVA  F</w:t>
            </w:r>
          </w:p>
        </w:tc>
        <w:tc>
          <w:tcPr>
            <w:tcW w:w="906" w:type="dxa"/>
            <w:shd w:val="clear" w:color="auto" w:fill="FFFFFF" w:themeFill="background1"/>
          </w:tcPr>
          <w:p w14:paraId="576984E9" w14:textId="77777777" w:rsidR="00C22FEC" w:rsidRPr="00FB1FC6" w:rsidRDefault="00C22FEC" w:rsidP="00D040A8">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Sig (p-value)</w:t>
            </w:r>
          </w:p>
        </w:tc>
        <w:tc>
          <w:tcPr>
            <w:tcW w:w="1337" w:type="dxa"/>
            <w:shd w:val="clear" w:color="auto" w:fill="FFFFFF" w:themeFill="background1"/>
          </w:tcPr>
          <w:p w14:paraId="061CC0CE" w14:textId="77777777" w:rsidR="00C22FEC" w:rsidRPr="00FB1FC6" w:rsidRDefault="00C22FEC" w:rsidP="00D040A8">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723" w:type="dxa"/>
            <w:shd w:val="clear" w:color="auto" w:fill="FFFFFF" w:themeFill="background1"/>
          </w:tcPr>
          <w:p w14:paraId="181D505E" w14:textId="77777777" w:rsidR="00C22FEC" w:rsidRPr="00FB1FC6" w:rsidRDefault="00C22FEC" w:rsidP="00D040A8">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B1FC6">
              <w:rPr>
                <w:rFonts w:ascii="Times New Roman" w:hAnsi="Times New Roman" w:cs="Times New Roman"/>
                <w:sz w:val="24"/>
                <w:szCs w:val="24"/>
              </w:rPr>
              <w:t>Unstandardized Coefficients</w:t>
            </w:r>
          </w:p>
          <w:p w14:paraId="37A0DC19" w14:textId="77777777" w:rsidR="00C22FEC" w:rsidRPr="00FB1FC6" w:rsidRDefault="00C22FEC" w:rsidP="00D040A8">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B1FC6">
              <w:rPr>
                <w:rFonts w:ascii="Times New Roman" w:hAnsi="Times New Roman" w:cs="Times New Roman"/>
                <w:sz w:val="24"/>
                <w:szCs w:val="24"/>
              </w:rPr>
              <w:t xml:space="preserve">          (B)</w:t>
            </w:r>
          </w:p>
        </w:tc>
        <w:tc>
          <w:tcPr>
            <w:tcW w:w="1126" w:type="dxa"/>
            <w:shd w:val="clear" w:color="auto" w:fill="FFFFFF" w:themeFill="background1"/>
          </w:tcPr>
          <w:p w14:paraId="31287C88" w14:textId="77777777" w:rsidR="00C22FEC" w:rsidRPr="00FB1FC6" w:rsidRDefault="00C22FEC" w:rsidP="00D040A8">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B1FC6">
              <w:rPr>
                <w:rFonts w:ascii="Times New Roman" w:hAnsi="Times New Roman" w:cs="Times New Roman"/>
                <w:sz w:val="24"/>
                <w:szCs w:val="24"/>
              </w:rPr>
              <w:t>Standard Error           (S. E)</w:t>
            </w:r>
          </w:p>
        </w:tc>
        <w:tc>
          <w:tcPr>
            <w:tcW w:w="1483" w:type="dxa"/>
            <w:shd w:val="clear" w:color="auto" w:fill="FFFFFF" w:themeFill="background1"/>
          </w:tcPr>
          <w:p w14:paraId="793E31E3" w14:textId="77777777" w:rsidR="00C22FEC" w:rsidRPr="00FB1FC6" w:rsidRDefault="00C22FEC" w:rsidP="00D040A8">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B1FC6">
              <w:rPr>
                <w:rFonts w:ascii="Times New Roman" w:hAnsi="Times New Roman" w:cs="Times New Roman"/>
                <w:sz w:val="24"/>
                <w:szCs w:val="24"/>
              </w:rPr>
              <w:t>Standardized</w:t>
            </w:r>
          </w:p>
          <w:p w14:paraId="620CD26A" w14:textId="77777777" w:rsidR="00C22FEC" w:rsidRPr="00FB1FC6" w:rsidRDefault="00C22FEC" w:rsidP="00D040A8">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B1FC6">
              <w:rPr>
                <w:rFonts w:ascii="Times New Roman" w:hAnsi="Times New Roman" w:cs="Times New Roman"/>
                <w:sz w:val="24"/>
                <w:szCs w:val="24"/>
              </w:rPr>
              <w:t>Coefficients</w:t>
            </w:r>
          </w:p>
          <w:p w14:paraId="20F11D94" w14:textId="77777777" w:rsidR="00C22FEC" w:rsidRPr="00FB1FC6" w:rsidRDefault="00C22FEC" w:rsidP="00D040A8">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B1FC6">
              <w:rPr>
                <w:rFonts w:ascii="Times New Roman" w:hAnsi="Times New Roman" w:cs="Times New Roman"/>
                <w:sz w:val="24"/>
                <w:szCs w:val="24"/>
              </w:rPr>
              <w:t xml:space="preserve">    (Beta)</w:t>
            </w:r>
          </w:p>
        </w:tc>
        <w:tc>
          <w:tcPr>
            <w:tcW w:w="756" w:type="dxa"/>
            <w:shd w:val="clear" w:color="auto" w:fill="FFFFFF" w:themeFill="background1"/>
          </w:tcPr>
          <w:p w14:paraId="5D086DE9" w14:textId="77777777" w:rsidR="00C22FEC" w:rsidRPr="00FB1FC6" w:rsidRDefault="00C22FEC" w:rsidP="00D040A8">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B1FC6">
              <w:rPr>
                <w:rFonts w:cs="Times New Roman"/>
                <w:sz w:val="24"/>
                <w:szCs w:val="24"/>
              </w:rPr>
              <w:t>t</w:t>
            </w:r>
          </w:p>
        </w:tc>
        <w:tc>
          <w:tcPr>
            <w:tcW w:w="877" w:type="dxa"/>
            <w:shd w:val="clear" w:color="auto" w:fill="FFFFFF" w:themeFill="background1"/>
          </w:tcPr>
          <w:p w14:paraId="276D77DC" w14:textId="77777777" w:rsidR="00C22FEC" w:rsidRPr="00FB1FC6" w:rsidRDefault="00C22FEC" w:rsidP="00D040A8">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Sig (</w:t>
            </w:r>
            <w:r w:rsidRPr="00FB1FC6">
              <w:rPr>
                <w:rFonts w:ascii="Times New Roman" w:hAnsi="Times New Roman" w:cs="Times New Roman"/>
                <w:sz w:val="24"/>
                <w:szCs w:val="24"/>
              </w:rPr>
              <w:t>p-value</w:t>
            </w:r>
            <w:r>
              <w:rPr>
                <w:rFonts w:ascii="Times New Roman" w:hAnsi="Times New Roman" w:cs="Times New Roman"/>
                <w:sz w:val="24"/>
                <w:szCs w:val="24"/>
              </w:rPr>
              <w:t>)</w:t>
            </w:r>
          </w:p>
        </w:tc>
      </w:tr>
      <w:tr w:rsidR="00C22FEC" w:rsidRPr="00F87A12" w14:paraId="1009A711" w14:textId="77777777" w:rsidTr="00D040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shd w:val="clear" w:color="auto" w:fill="FFFFFF" w:themeFill="background1"/>
          </w:tcPr>
          <w:p w14:paraId="550D18BF" w14:textId="77777777" w:rsidR="00C22FEC" w:rsidRPr="00F87A12" w:rsidRDefault="00C22FEC" w:rsidP="00D040A8">
            <w:pPr>
              <w:pStyle w:val="NoSpacing"/>
              <w:rPr>
                <w:rFonts w:ascii="Times New Roman" w:hAnsi="Times New Roman" w:cs="Times New Roman"/>
                <w:sz w:val="24"/>
                <w:szCs w:val="24"/>
              </w:rPr>
            </w:pPr>
          </w:p>
        </w:tc>
        <w:tc>
          <w:tcPr>
            <w:tcW w:w="906" w:type="dxa"/>
            <w:shd w:val="clear" w:color="auto" w:fill="FFFFFF" w:themeFill="background1"/>
          </w:tcPr>
          <w:p w14:paraId="727B3665" w14:textId="77777777" w:rsidR="00C22FEC" w:rsidRPr="00F87A12" w:rsidRDefault="00C22FEC" w:rsidP="00D040A8">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337" w:type="dxa"/>
            <w:shd w:val="clear" w:color="auto" w:fill="FFFFFF" w:themeFill="background1"/>
          </w:tcPr>
          <w:p w14:paraId="7BE2A6D1" w14:textId="77777777" w:rsidR="00C22FEC" w:rsidRPr="00F87A12" w:rsidRDefault="00C22FEC" w:rsidP="00D040A8">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87A12">
              <w:rPr>
                <w:rFonts w:ascii="Times New Roman" w:hAnsi="Times New Roman" w:cs="Times New Roman"/>
                <w:sz w:val="24"/>
                <w:szCs w:val="24"/>
              </w:rPr>
              <w:t>Constant</w:t>
            </w:r>
          </w:p>
        </w:tc>
        <w:tc>
          <w:tcPr>
            <w:tcW w:w="1723" w:type="dxa"/>
            <w:shd w:val="clear" w:color="auto" w:fill="FFFFFF" w:themeFill="background1"/>
          </w:tcPr>
          <w:p w14:paraId="41268FF2" w14:textId="77777777" w:rsidR="00C22FEC" w:rsidRPr="00F87A12" w:rsidRDefault="00C22FEC" w:rsidP="00D040A8">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29.488</w:t>
            </w:r>
          </w:p>
        </w:tc>
        <w:tc>
          <w:tcPr>
            <w:tcW w:w="1126" w:type="dxa"/>
            <w:shd w:val="clear" w:color="auto" w:fill="FFFFFF" w:themeFill="background1"/>
          </w:tcPr>
          <w:p w14:paraId="7F6CFFAA" w14:textId="77777777" w:rsidR="00C22FEC" w:rsidRPr="00F87A12" w:rsidRDefault="00C22FEC" w:rsidP="00D040A8">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4.277</w:t>
            </w:r>
          </w:p>
        </w:tc>
        <w:tc>
          <w:tcPr>
            <w:tcW w:w="1483" w:type="dxa"/>
            <w:shd w:val="clear" w:color="auto" w:fill="FFFFFF" w:themeFill="background1"/>
          </w:tcPr>
          <w:p w14:paraId="13992B46" w14:textId="77777777" w:rsidR="00C22FEC" w:rsidRPr="00F87A12" w:rsidRDefault="00C22FEC" w:rsidP="00D040A8">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756" w:type="dxa"/>
            <w:shd w:val="clear" w:color="auto" w:fill="FFFFFF" w:themeFill="background1"/>
          </w:tcPr>
          <w:p w14:paraId="761DE27C" w14:textId="77777777" w:rsidR="00C22FEC" w:rsidRPr="00F87A12" w:rsidRDefault="00C22FEC" w:rsidP="00D040A8">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6.894</w:t>
            </w:r>
          </w:p>
        </w:tc>
        <w:tc>
          <w:tcPr>
            <w:tcW w:w="877" w:type="dxa"/>
            <w:shd w:val="clear" w:color="auto" w:fill="FFFFFF" w:themeFill="background1"/>
          </w:tcPr>
          <w:p w14:paraId="7386A8E1" w14:textId="77777777" w:rsidR="00C22FEC" w:rsidRPr="00F87A12" w:rsidRDefault="00C22FEC" w:rsidP="00D040A8">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87A12">
              <w:rPr>
                <w:rFonts w:ascii="Times New Roman" w:hAnsi="Times New Roman" w:cs="Times New Roman"/>
                <w:sz w:val="24"/>
                <w:szCs w:val="24"/>
              </w:rPr>
              <w:t>.000</w:t>
            </w:r>
          </w:p>
        </w:tc>
      </w:tr>
      <w:tr w:rsidR="00C22FEC" w:rsidRPr="00F87A12" w14:paraId="4142DD50" w14:textId="77777777" w:rsidTr="00D040A8">
        <w:tc>
          <w:tcPr>
            <w:cnfStyle w:val="001000000000" w:firstRow="0" w:lastRow="0" w:firstColumn="1" w:lastColumn="0" w:oddVBand="0" w:evenVBand="0" w:oddHBand="0" w:evenHBand="0" w:firstRowFirstColumn="0" w:firstRowLastColumn="0" w:lastRowFirstColumn="0" w:lastRowLastColumn="0"/>
            <w:tcW w:w="1368" w:type="dxa"/>
            <w:shd w:val="clear" w:color="auto" w:fill="FFFFFF" w:themeFill="background1"/>
          </w:tcPr>
          <w:p w14:paraId="5D5AFD3B" w14:textId="77777777" w:rsidR="00C22FEC" w:rsidRPr="00FD5DCA" w:rsidRDefault="00C22FEC" w:rsidP="00D040A8">
            <w:pPr>
              <w:pStyle w:val="NoSpacing"/>
              <w:rPr>
                <w:rFonts w:ascii="Times New Roman" w:hAnsi="Times New Roman" w:cs="Times New Roman"/>
                <w:b w:val="0"/>
                <w:sz w:val="24"/>
                <w:szCs w:val="24"/>
              </w:rPr>
            </w:pPr>
            <w:r w:rsidRPr="00E36985">
              <w:rPr>
                <w:rFonts w:ascii="Times New Roman" w:hAnsi="Times New Roman" w:cs="Times New Roman"/>
                <w:b w:val="0"/>
                <w:sz w:val="24"/>
                <w:szCs w:val="24"/>
              </w:rPr>
              <w:t>45.097</w:t>
            </w:r>
            <w:r w:rsidRPr="00FD5DCA">
              <w:rPr>
                <w:rFonts w:ascii="Times New Roman" w:hAnsi="Times New Roman" w:cs="Times New Roman"/>
                <w:b w:val="0"/>
                <w:sz w:val="24"/>
                <w:szCs w:val="24"/>
              </w:rPr>
              <w:t>*</w:t>
            </w:r>
          </w:p>
        </w:tc>
        <w:tc>
          <w:tcPr>
            <w:tcW w:w="906" w:type="dxa"/>
            <w:shd w:val="clear" w:color="auto" w:fill="FFFFFF" w:themeFill="background1"/>
          </w:tcPr>
          <w:p w14:paraId="06B1BA45" w14:textId="77777777" w:rsidR="00C22FEC" w:rsidRDefault="00C22FEC" w:rsidP="00D040A8">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87A12">
              <w:rPr>
                <w:rFonts w:ascii="Times New Roman" w:hAnsi="Times New Roman" w:cs="Times New Roman"/>
                <w:sz w:val="24"/>
                <w:szCs w:val="24"/>
              </w:rPr>
              <w:t>.000</w:t>
            </w:r>
          </w:p>
        </w:tc>
        <w:tc>
          <w:tcPr>
            <w:tcW w:w="1337" w:type="dxa"/>
            <w:shd w:val="clear" w:color="auto" w:fill="FFFFFF" w:themeFill="background1"/>
          </w:tcPr>
          <w:p w14:paraId="6B43A9E1" w14:textId="77777777" w:rsidR="00C22FEC" w:rsidRPr="00F87A12" w:rsidRDefault="00C22FEC" w:rsidP="00D040A8">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Social intelligence</w:t>
            </w:r>
          </w:p>
        </w:tc>
        <w:tc>
          <w:tcPr>
            <w:tcW w:w="1723" w:type="dxa"/>
            <w:shd w:val="clear" w:color="auto" w:fill="FFFFFF" w:themeFill="background1"/>
          </w:tcPr>
          <w:p w14:paraId="1DD8FB26" w14:textId="77777777" w:rsidR="00C22FEC" w:rsidRPr="00F87A12" w:rsidRDefault="00C22FEC" w:rsidP="00D040A8">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.499</w:t>
            </w:r>
          </w:p>
        </w:tc>
        <w:tc>
          <w:tcPr>
            <w:tcW w:w="1126" w:type="dxa"/>
            <w:shd w:val="clear" w:color="auto" w:fill="FFFFFF" w:themeFill="background1"/>
          </w:tcPr>
          <w:p w14:paraId="2827B58D" w14:textId="77777777" w:rsidR="00C22FEC" w:rsidRPr="00F87A12" w:rsidRDefault="00C22FEC" w:rsidP="00D040A8">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87A12">
              <w:rPr>
                <w:rFonts w:ascii="Times New Roman" w:hAnsi="Times New Roman" w:cs="Times New Roman"/>
                <w:sz w:val="24"/>
                <w:szCs w:val="24"/>
              </w:rPr>
              <w:t>.</w:t>
            </w:r>
            <w:r>
              <w:rPr>
                <w:rFonts w:ascii="Times New Roman" w:hAnsi="Times New Roman" w:cs="Times New Roman"/>
                <w:sz w:val="24"/>
                <w:szCs w:val="24"/>
              </w:rPr>
              <w:t>074</w:t>
            </w:r>
          </w:p>
        </w:tc>
        <w:tc>
          <w:tcPr>
            <w:tcW w:w="1483" w:type="dxa"/>
            <w:shd w:val="clear" w:color="auto" w:fill="FFFFFF" w:themeFill="background1"/>
          </w:tcPr>
          <w:p w14:paraId="166CA669" w14:textId="77777777" w:rsidR="00C22FEC" w:rsidRPr="00F87A12" w:rsidRDefault="00C22FEC" w:rsidP="00D040A8">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.340*</w:t>
            </w:r>
          </w:p>
        </w:tc>
        <w:tc>
          <w:tcPr>
            <w:tcW w:w="756" w:type="dxa"/>
            <w:shd w:val="clear" w:color="auto" w:fill="FFFFFF" w:themeFill="background1"/>
          </w:tcPr>
          <w:p w14:paraId="6138C8DC" w14:textId="77777777" w:rsidR="00C22FEC" w:rsidRPr="00F87A12" w:rsidRDefault="00C22FEC" w:rsidP="00D040A8">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6.715</w:t>
            </w:r>
          </w:p>
        </w:tc>
        <w:tc>
          <w:tcPr>
            <w:tcW w:w="877" w:type="dxa"/>
            <w:shd w:val="clear" w:color="auto" w:fill="FFFFFF" w:themeFill="background1"/>
          </w:tcPr>
          <w:p w14:paraId="5A7E7B09" w14:textId="77777777" w:rsidR="00C22FEC" w:rsidRPr="00F87A12" w:rsidRDefault="00C22FEC" w:rsidP="00D040A8">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87A12">
              <w:rPr>
                <w:rFonts w:ascii="Times New Roman" w:hAnsi="Times New Roman" w:cs="Times New Roman"/>
                <w:sz w:val="24"/>
                <w:szCs w:val="24"/>
              </w:rPr>
              <w:t>.</w:t>
            </w:r>
            <w:r>
              <w:rPr>
                <w:rFonts w:ascii="Times New Roman" w:hAnsi="Times New Roman" w:cs="Times New Roman"/>
                <w:sz w:val="24"/>
                <w:szCs w:val="24"/>
              </w:rPr>
              <w:t>000</w:t>
            </w:r>
          </w:p>
        </w:tc>
      </w:tr>
    </w:tbl>
    <w:p w14:paraId="3D31261F" w14:textId="77777777" w:rsidR="00C22FEC" w:rsidRPr="00E429C9" w:rsidRDefault="00C22FEC" w:rsidP="00C22FEC">
      <w:pPr>
        <w:tabs>
          <w:tab w:val="left" w:pos="90"/>
        </w:tabs>
        <w:spacing w:after="0"/>
        <w:rPr>
          <w:rFonts w:ascii="Times New Roman" w:hAnsi="Times New Roman" w:cs="Times New Roman"/>
          <w:sz w:val="8"/>
          <w:szCs w:val="24"/>
        </w:rPr>
      </w:pPr>
    </w:p>
    <w:p w14:paraId="219047DC" w14:textId="77777777" w:rsidR="00C22FEC" w:rsidRPr="00F87A12" w:rsidRDefault="00C22FEC" w:rsidP="00C22FEC">
      <w:pPr>
        <w:tabs>
          <w:tab w:val="left" w:pos="90"/>
        </w:tabs>
        <w:spacing w:after="0"/>
        <w:rPr>
          <w:rFonts w:ascii="Times New Roman" w:hAnsi="Times New Roman" w:cs="Times New Roman"/>
          <w:sz w:val="24"/>
          <w:szCs w:val="24"/>
        </w:rPr>
      </w:pPr>
      <w:r w:rsidRPr="00F87A12">
        <w:rPr>
          <w:rFonts w:ascii="Times New Roman" w:hAnsi="Times New Roman" w:cs="Times New Roman"/>
          <w:sz w:val="24"/>
          <w:szCs w:val="24"/>
        </w:rPr>
        <w:t>*p&lt;0.05,  **p&lt;0.01, ***p&lt;0.001</w:t>
      </w:r>
    </w:p>
    <w:p w14:paraId="3721792C" w14:textId="77777777" w:rsidR="00C22FEC" w:rsidRPr="00F87A12" w:rsidRDefault="00C22FEC" w:rsidP="00C22FEC">
      <w:pPr>
        <w:spacing w:after="0" w:line="240" w:lineRule="auto"/>
        <w:rPr>
          <w:rFonts w:ascii="Times New Roman" w:hAnsi="Times New Roman" w:cs="Times New Roman"/>
          <w:sz w:val="24"/>
          <w:szCs w:val="24"/>
        </w:rPr>
      </w:pPr>
      <w:r w:rsidRPr="00F87A12">
        <w:rPr>
          <w:rFonts w:ascii="Times New Roman" w:hAnsi="Times New Roman" w:cs="Times New Roman"/>
          <w:sz w:val="24"/>
          <w:szCs w:val="24"/>
        </w:rPr>
        <w:t xml:space="preserve">a= </w:t>
      </w:r>
      <w:r w:rsidRPr="00F87A12">
        <w:rPr>
          <w:rFonts w:ascii="Times New Roman" w:hAnsi="Times New Roman" w:cs="Times New Roman"/>
          <w:b/>
          <w:sz w:val="24"/>
          <w:szCs w:val="24"/>
        </w:rPr>
        <w:t>Dependent Variance</w:t>
      </w:r>
      <w:r>
        <w:rPr>
          <w:rFonts w:ascii="Times New Roman" w:hAnsi="Times New Roman" w:cs="Times New Roman"/>
          <w:sz w:val="24"/>
          <w:szCs w:val="24"/>
        </w:rPr>
        <w:t>: Marital Stability</w:t>
      </w:r>
    </w:p>
    <w:p w14:paraId="1A3253F2" w14:textId="77777777" w:rsidR="00C22FEC" w:rsidRPr="00F87A12" w:rsidRDefault="00C22FEC" w:rsidP="00C22FEC">
      <w:pPr>
        <w:spacing w:after="0" w:line="240" w:lineRule="auto"/>
        <w:rPr>
          <w:rFonts w:ascii="Times New Roman" w:hAnsi="Times New Roman" w:cs="Times New Roman"/>
          <w:sz w:val="24"/>
          <w:szCs w:val="24"/>
        </w:rPr>
      </w:pPr>
      <w:r w:rsidRPr="00F87A12">
        <w:rPr>
          <w:rFonts w:ascii="Times New Roman" w:hAnsi="Times New Roman" w:cs="Times New Roman"/>
          <w:sz w:val="24"/>
          <w:szCs w:val="24"/>
        </w:rPr>
        <w:t>b=</w:t>
      </w:r>
      <w:r w:rsidRPr="00F87A12">
        <w:rPr>
          <w:rFonts w:ascii="Times New Roman" w:hAnsi="Times New Roman" w:cs="Times New Roman"/>
          <w:b/>
          <w:sz w:val="24"/>
          <w:szCs w:val="24"/>
        </w:rPr>
        <w:t>Independent Variance (constant</w:t>
      </w:r>
      <w:r w:rsidRPr="00F87A12">
        <w:rPr>
          <w:rFonts w:ascii="Times New Roman" w:hAnsi="Times New Roman" w:cs="Times New Roman"/>
          <w:sz w:val="24"/>
          <w:szCs w:val="24"/>
        </w:rPr>
        <w:t xml:space="preserve">): </w:t>
      </w:r>
      <w:r>
        <w:rPr>
          <w:rFonts w:ascii="Times New Roman" w:hAnsi="Times New Roman" w:cs="Times New Roman"/>
          <w:sz w:val="24"/>
          <w:szCs w:val="24"/>
        </w:rPr>
        <w:t>Self-Concept</w:t>
      </w:r>
    </w:p>
    <w:p w14:paraId="17CB1EEB" w14:textId="77777777" w:rsidR="00C22FEC" w:rsidRDefault="00C22FEC" w:rsidP="00C22FEC">
      <w:pPr>
        <w:pStyle w:val="NoSpacing"/>
        <w:rPr>
          <w:rFonts w:ascii="Times New Roman" w:hAnsi="Times New Roman" w:cs="Times New Roman"/>
          <w:b/>
          <w:sz w:val="24"/>
          <w:szCs w:val="24"/>
        </w:rPr>
      </w:pPr>
    </w:p>
    <w:p w14:paraId="666DD318" w14:textId="77777777" w:rsidR="00C22FEC" w:rsidRPr="00C22FEC" w:rsidRDefault="00C22FEC" w:rsidP="00C22FEC">
      <w:pPr>
        <w:pStyle w:val="NoSpacing"/>
        <w:rPr>
          <w:rFonts w:ascii="Times New Roman" w:hAnsi="Times New Roman" w:cs="Times New Roman"/>
          <w:b/>
          <w:sz w:val="8"/>
          <w:szCs w:val="24"/>
        </w:rPr>
      </w:pPr>
    </w:p>
    <w:p w14:paraId="1E4822A0" w14:textId="77777777" w:rsidR="00180BF8" w:rsidRPr="00180BF8" w:rsidRDefault="00AA4392" w:rsidP="00180BF8">
      <w:pPr>
        <w:jc w:val="both"/>
        <w:rPr>
          <w:rFonts w:ascii="Times New Roman" w:hAnsi="Times New Roman" w:cs="Times New Roman"/>
          <w:b/>
          <w:sz w:val="24"/>
          <w:szCs w:val="24"/>
        </w:rPr>
      </w:pPr>
      <w:r>
        <w:rPr>
          <w:rFonts w:ascii="Times New Roman" w:hAnsi="Times New Roman" w:cs="Times New Roman"/>
          <w:b/>
          <w:sz w:val="24"/>
          <w:szCs w:val="24"/>
        </w:rPr>
        <w:t xml:space="preserve">Discussion </w:t>
      </w:r>
      <w:r w:rsidR="00180BF8">
        <w:rPr>
          <w:rFonts w:ascii="Times New Roman" w:hAnsi="Times New Roman" w:cs="Times New Roman"/>
          <w:sz w:val="24"/>
          <w:szCs w:val="24"/>
        </w:rPr>
        <w:t xml:space="preserve"> </w:t>
      </w:r>
    </w:p>
    <w:p w14:paraId="506524F9" w14:textId="77777777" w:rsidR="00484135" w:rsidRDefault="00AC135F" w:rsidP="002C62D4">
      <w:pPr>
        <w:spacing w:line="240" w:lineRule="auto"/>
        <w:jc w:val="both"/>
        <w:rPr>
          <w:rFonts w:ascii="Times New Roman" w:hAnsi="Times New Roman" w:cs="Times New Roman"/>
          <w:sz w:val="24"/>
          <w:szCs w:val="24"/>
        </w:rPr>
      </w:pPr>
      <w:r>
        <w:rPr>
          <w:rFonts w:ascii="Times New Roman" w:hAnsi="Times New Roman" w:cs="Times New Roman"/>
          <w:bCs/>
          <w:sz w:val="24"/>
          <w:szCs w:val="24"/>
        </w:rPr>
        <w:t xml:space="preserve">The findings have shown that </w:t>
      </w:r>
      <w:r>
        <w:rPr>
          <w:rFonts w:ascii="Times New Roman" w:hAnsi="Times New Roman" w:cs="Times New Roman"/>
          <w:sz w:val="24"/>
          <w:szCs w:val="24"/>
        </w:rPr>
        <w:t>the final sample was 347; comprising 126 (36.3%) male and 221 (63.7</w:t>
      </w:r>
      <w:r w:rsidRPr="009C230E">
        <w:rPr>
          <w:rFonts w:ascii="Times New Roman" w:hAnsi="Times New Roman" w:cs="Times New Roman"/>
          <w:sz w:val="24"/>
          <w:szCs w:val="24"/>
        </w:rPr>
        <w:t>%) female</w:t>
      </w:r>
      <w:r>
        <w:rPr>
          <w:rFonts w:ascii="Times New Roman" w:hAnsi="Times New Roman" w:cs="Times New Roman"/>
          <w:sz w:val="24"/>
          <w:szCs w:val="24"/>
        </w:rPr>
        <w:t xml:space="preserve"> health workers.</w:t>
      </w:r>
      <w:r>
        <w:t xml:space="preserve"> </w:t>
      </w:r>
      <w:r w:rsidRPr="00C51B85">
        <w:rPr>
          <w:rFonts w:ascii="Times New Roman" w:hAnsi="Times New Roman" w:cs="Times New Roman"/>
          <w:sz w:val="24"/>
          <w:szCs w:val="24"/>
        </w:rPr>
        <w:t xml:space="preserve">The mean age was </w:t>
      </w:r>
      <w:r>
        <w:rPr>
          <w:rFonts w:ascii="Times New Roman" w:hAnsi="Times New Roman" w:cs="Times New Roman"/>
          <w:sz w:val="24"/>
          <w:szCs w:val="24"/>
        </w:rPr>
        <w:t>36 years (SD = .747</w:t>
      </w:r>
      <w:r w:rsidRPr="00C51B85">
        <w:rPr>
          <w:rFonts w:ascii="Times New Roman" w:hAnsi="Times New Roman" w:cs="Times New Roman"/>
          <w:sz w:val="24"/>
          <w:szCs w:val="24"/>
        </w:rPr>
        <w:t xml:space="preserve">). </w:t>
      </w:r>
      <w:r>
        <w:rPr>
          <w:rFonts w:ascii="Times New Roman" w:hAnsi="Times New Roman" w:cs="Times New Roman"/>
          <w:sz w:val="24"/>
          <w:szCs w:val="24"/>
        </w:rPr>
        <w:t>Most respondents 270 (77.9</w:t>
      </w:r>
      <w:r w:rsidRPr="00C51B85">
        <w:rPr>
          <w:rFonts w:ascii="Times New Roman" w:hAnsi="Times New Roman" w:cs="Times New Roman"/>
          <w:sz w:val="24"/>
          <w:szCs w:val="24"/>
        </w:rPr>
        <w:t xml:space="preserve">%) were aged between 31 </w:t>
      </w:r>
      <w:r>
        <w:rPr>
          <w:rFonts w:ascii="Times New Roman" w:hAnsi="Times New Roman" w:cs="Times New Roman"/>
          <w:sz w:val="24"/>
          <w:szCs w:val="24"/>
        </w:rPr>
        <w:t xml:space="preserve">and 50 </w:t>
      </w:r>
      <w:r w:rsidRPr="00C51B85">
        <w:rPr>
          <w:rFonts w:ascii="Times New Roman" w:hAnsi="Times New Roman" w:cs="Times New Roman"/>
          <w:sz w:val="24"/>
          <w:szCs w:val="24"/>
        </w:rPr>
        <w:t>years</w:t>
      </w:r>
      <w:r>
        <w:rPr>
          <w:rFonts w:ascii="Times New Roman" w:hAnsi="Times New Roman" w:cs="Times New Roman"/>
          <w:sz w:val="24"/>
          <w:szCs w:val="24"/>
        </w:rPr>
        <w:t xml:space="preserve"> (Table 1)</w:t>
      </w:r>
      <w:r w:rsidRPr="00C51B85">
        <w:rPr>
          <w:rFonts w:ascii="Times New Roman" w:hAnsi="Times New Roman" w:cs="Times New Roman"/>
          <w:sz w:val="24"/>
          <w:szCs w:val="24"/>
        </w:rPr>
        <w:t>.</w:t>
      </w:r>
      <w:r w:rsidR="00484135">
        <w:rPr>
          <w:rFonts w:ascii="Times New Roman" w:hAnsi="Times New Roman" w:cs="Times New Roman"/>
          <w:sz w:val="24"/>
          <w:szCs w:val="24"/>
        </w:rPr>
        <w:t xml:space="preserve"> </w:t>
      </w:r>
      <w:r w:rsidR="00484135">
        <w:rPr>
          <w:rFonts w:ascii="Times New Roman" w:hAnsi="Times New Roman" w:cs="Times New Roman"/>
          <w:bCs/>
          <w:sz w:val="24"/>
          <w:szCs w:val="24"/>
        </w:rPr>
        <w:t>The findings revealed that  marital satisfaction, quality of life, and spousal support were significan</w:t>
      </w:r>
      <w:r w:rsidR="00C160EB">
        <w:rPr>
          <w:rFonts w:ascii="Times New Roman" w:hAnsi="Times New Roman" w:cs="Times New Roman"/>
          <w:bCs/>
          <w:sz w:val="24"/>
          <w:szCs w:val="24"/>
        </w:rPr>
        <w:t xml:space="preserve">tly higher in men than women </w:t>
      </w:r>
      <w:r w:rsidR="00DC1CD7">
        <w:rPr>
          <w:rFonts w:ascii="Times New Roman" w:hAnsi="Times New Roman" w:cs="Times New Roman"/>
          <w:bCs/>
          <w:sz w:val="24"/>
          <w:szCs w:val="24"/>
        </w:rPr>
        <w:t>(Rostami et al., 2022)</w:t>
      </w:r>
      <w:r w:rsidR="00484135">
        <w:rPr>
          <w:rFonts w:ascii="Times New Roman" w:hAnsi="Times New Roman" w:cs="Times New Roman"/>
          <w:bCs/>
          <w:sz w:val="24"/>
          <w:szCs w:val="24"/>
        </w:rPr>
        <w:t>.</w:t>
      </w:r>
      <w:r w:rsidR="00484135">
        <w:rPr>
          <w:rFonts w:ascii="Times New Roman" w:hAnsi="Times New Roman" w:cs="Times New Roman"/>
          <w:sz w:val="24"/>
          <w:szCs w:val="24"/>
        </w:rPr>
        <w:t xml:space="preserve"> Also, </w:t>
      </w:r>
      <w:r w:rsidR="00484135">
        <w:rPr>
          <w:rFonts w:ascii="Times New Roman" w:hAnsi="Times New Roman" w:cs="Times New Roman"/>
          <w:color w:val="000000"/>
          <w:sz w:val="24"/>
          <w:szCs w:val="24"/>
        </w:rPr>
        <w:t>the level of workplace stress among health professionals was higher among femal</w:t>
      </w:r>
      <w:r w:rsidR="00C160EB">
        <w:rPr>
          <w:rFonts w:ascii="Times New Roman" w:hAnsi="Times New Roman" w:cs="Times New Roman"/>
          <w:color w:val="000000"/>
          <w:sz w:val="24"/>
          <w:szCs w:val="24"/>
        </w:rPr>
        <w:t xml:space="preserve">es than males concerning age </w:t>
      </w:r>
      <w:r w:rsidR="00DC1CD7">
        <w:rPr>
          <w:rFonts w:ascii="Times New Roman" w:hAnsi="Times New Roman" w:cs="Times New Roman"/>
          <w:color w:val="000000"/>
          <w:sz w:val="24"/>
          <w:szCs w:val="24"/>
        </w:rPr>
        <w:t>(Birhanu et al., 2018)</w:t>
      </w:r>
      <w:r w:rsidR="00C160EB">
        <w:rPr>
          <w:rFonts w:ascii="Times New Roman" w:hAnsi="Times New Roman" w:cs="Times New Roman"/>
          <w:color w:val="000000"/>
          <w:sz w:val="24"/>
          <w:szCs w:val="24"/>
        </w:rPr>
        <w:t xml:space="preserve">. Further, </w:t>
      </w:r>
      <w:r w:rsidR="00DC1CD7">
        <w:rPr>
          <w:rFonts w:ascii="Times New Roman" w:hAnsi="Times New Roman" w:cs="Times New Roman"/>
          <w:color w:val="000000"/>
          <w:sz w:val="24"/>
          <w:szCs w:val="24"/>
        </w:rPr>
        <w:t>Azimian et al. (2017)</w:t>
      </w:r>
      <w:r w:rsidR="00484135">
        <w:rPr>
          <w:rFonts w:ascii="Times New Roman" w:hAnsi="Times New Roman" w:cs="Times New Roman"/>
          <w:color w:val="000000"/>
          <w:sz w:val="24"/>
          <w:szCs w:val="24"/>
        </w:rPr>
        <w:t xml:space="preserve"> revealed that more than half of the nurses had marital satisfaction and there was a significant relationship between age and marital satisfaction.</w:t>
      </w:r>
    </w:p>
    <w:p w14:paraId="53483DEC" w14:textId="77777777" w:rsidR="00CC1FEC" w:rsidRPr="00BD25E1" w:rsidRDefault="00CC1FEC" w:rsidP="002C62D4">
      <w:pPr>
        <w:pStyle w:val="NoSpacing"/>
        <w:jc w:val="both"/>
        <w:rPr>
          <w:rFonts w:ascii="Times New Roman" w:hAnsi="Times New Roman" w:cs="Times New Roman"/>
          <w:sz w:val="24"/>
          <w:szCs w:val="24"/>
        </w:rPr>
      </w:pPr>
      <w:r>
        <w:rPr>
          <w:rFonts w:ascii="Times New Roman" w:hAnsi="Times New Roman" w:cs="Times New Roman"/>
          <w:bCs/>
          <w:sz w:val="24"/>
          <w:szCs w:val="24"/>
        </w:rPr>
        <w:t xml:space="preserve">The findings of the study with respect to </w:t>
      </w:r>
      <w:r w:rsidR="001D1DE0">
        <w:rPr>
          <w:rFonts w:ascii="Times New Roman" w:hAnsi="Times New Roman" w:cs="Times New Roman"/>
          <w:bCs/>
          <w:sz w:val="24"/>
          <w:szCs w:val="24"/>
        </w:rPr>
        <w:t>Tables 2 and 3</w:t>
      </w:r>
      <w:r>
        <w:rPr>
          <w:rFonts w:ascii="Times New Roman" w:hAnsi="Times New Roman" w:cs="Times New Roman"/>
          <w:bCs/>
          <w:sz w:val="24"/>
          <w:szCs w:val="24"/>
        </w:rPr>
        <w:t xml:space="preserve"> showed that there </w:t>
      </w:r>
      <w:r w:rsidR="004D4CC8">
        <w:rPr>
          <w:rFonts w:ascii="Times New Roman" w:hAnsi="Times New Roman" w:cs="Times New Roman"/>
          <w:bCs/>
          <w:sz w:val="24"/>
          <w:szCs w:val="24"/>
        </w:rPr>
        <w:t>exist</w:t>
      </w:r>
      <w:r>
        <w:rPr>
          <w:rFonts w:ascii="Times New Roman" w:hAnsi="Times New Roman" w:cs="Times New Roman"/>
          <w:bCs/>
          <w:sz w:val="24"/>
          <w:szCs w:val="24"/>
        </w:rPr>
        <w:t xml:space="preserve"> a positive moderate relationship between social intelligence and marital stability among health workers. </w:t>
      </w:r>
      <w:r>
        <w:rPr>
          <w:rFonts w:ascii="Times New Roman" w:hAnsi="Times New Roman" w:cs="Times New Roman"/>
          <w:sz w:val="24"/>
          <w:szCs w:val="24"/>
        </w:rPr>
        <w:t xml:space="preserve">Further analysis of the relationship between social intelligence and marital stability of health workers revealed that </w:t>
      </w:r>
      <w:r w:rsidR="00D7325B">
        <w:rPr>
          <w:rFonts w:ascii="Times New Roman" w:hAnsi="Times New Roman" w:cs="Times New Roman"/>
          <w:sz w:val="24"/>
          <w:szCs w:val="24"/>
        </w:rPr>
        <w:t>there was a significant</w:t>
      </w:r>
      <w:r>
        <w:rPr>
          <w:rFonts w:ascii="Times New Roman" w:hAnsi="Times New Roman" w:cs="Times New Roman"/>
          <w:sz w:val="24"/>
          <w:szCs w:val="24"/>
        </w:rPr>
        <w:t xml:space="preserve"> relationship between social intelligence and marital stability of health workers. T</w:t>
      </w:r>
      <w:r w:rsidR="000E50C9">
        <w:rPr>
          <w:rFonts w:ascii="Times New Roman" w:hAnsi="Times New Roman" w:cs="Times New Roman"/>
          <w:sz w:val="24"/>
          <w:szCs w:val="24"/>
        </w:rPr>
        <w:t>he findings are</w:t>
      </w:r>
      <w:r>
        <w:rPr>
          <w:rFonts w:ascii="Times New Roman" w:hAnsi="Times New Roman" w:cs="Times New Roman"/>
          <w:sz w:val="24"/>
          <w:szCs w:val="24"/>
        </w:rPr>
        <w:t xml:space="preserve"> in support of </w:t>
      </w:r>
      <w:r w:rsidR="00DC1CD7">
        <w:rPr>
          <w:rFonts w:ascii="Times New Roman" w:hAnsi="Times New Roman" w:cs="Times New Roman"/>
          <w:sz w:val="24"/>
          <w:szCs w:val="24"/>
        </w:rPr>
        <w:t>Ojukwu and Donatus (2016)</w:t>
      </w:r>
      <w:r>
        <w:rPr>
          <w:rFonts w:ascii="Times New Roman" w:hAnsi="Times New Roman" w:cs="Times New Roman"/>
          <w:sz w:val="24"/>
          <w:szCs w:val="24"/>
        </w:rPr>
        <w:t xml:space="preserve"> </w:t>
      </w:r>
      <w:r w:rsidR="000E50C9">
        <w:rPr>
          <w:rFonts w:ascii="Times New Roman" w:hAnsi="Times New Roman" w:cs="Times New Roman"/>
          <w:sz w:val="24"/>
          <w:szCs w:val="24"/>
        </w:rPr>
        <w:t xml:space="preserve">revealed </w:t>
      </w:r>
      <w:r>
        <w:rPr>
          <w:rFonts w:ascii="Times New Roman" w:hAnsi="Times New Roman" w:cs="Times New Roman"/>
          <w:sz w:val="24"/>
          <w:szCs w:val="24"/>
        </w:rPr>
        <w:t>that social belief, in-law inclusion effect, value orientation of married persons, and emotional state are factors related to marital stability. The finding</w:t>
      </w:r>
      <w:r w:rsidR="0010325F">
        <w:rPr>
          <w:rFonts w:ascii="Times New Roman" w:hAnsi="Times New Roman" w:cs="Times New Roman"/>
          <w:sz w:val="24"/>
          <w:szCs w:val="24"/>
        </w:rPr>
        <w:t>s are</w:t>
      </w:r>
      <w:r>
        <w:rPr>
          <w:rFonts w:ascii="Times New Roman" w:hAnsi="Times New Roman" w:cs="Times New Roman"/>
          <w:sz w:val="24"/>
          <w:szCs w:val="24"/>
        </w:rPr>
        <w:t xml:space="preserve"> in agreement with </w:t>
      </w:r>
      <w:proofErr w:type="spellStart"/>
      <w:r w:rsidR="00DC1CD7">
        <w:rPr>
          <w:rFonts w:ascii="Times New Roman" w:hAnsi="Times New Roman" w:cs="Times New Roman"/>
          <w:sz w:val="24"/>
          <w:szCs w:val="24"/>
        </w:rPr>
        <w:t>Anwer</w:t>
      </w:r>
      <w:proofErr w:type="spellEnd"/>
      <w:r w:rsidR="00DC1CD7">
        <w:rPr>
          <w:rFonts w:ascii="Times New Roman" w:hAnsi="Times New Roman" w:cs="Times New Roman"/>
          <w:sz w:val="24"/>
          <w:szCs w:val="24"/>
        </w:rPr>
        <w:t xml:space="preserve"> et al. (2017)</w:t>
      </w:r>
      <w:r>
        <w:rPr>
          <w:rFonts w:ascii="Times New Roman" w:hAnsi="Times New Roman" w:cs="Times New Roman"/>
          <w:sz w:val="24"/>
          <w:szCs w:val="24"/>
        </w:rPr>
        <w:t xml:space="preserve"> who revealed that social intelligence moderates the relationship between attachment style and emotional intelligence. </w:t>
      </w:r>
      <w:r w:rsidR="0010325F">
        <w:rPr>
          <w:rFonts w:ascii="Times New Roman" w:hAnsi="Times New Roman" w:cs="Times New Roman"/>
          <w:sz w:val="24"/>
          <w:szCs w:val="24"/>
        </w:rPr>
        <w:t>Also, the findings are</w:t>
      </w:r>
      <w:r w:rsidR="008E791C">
        <w:rPr>
          <w:rFonts w:ascii="Times New Roman" w:hAnsi="Times New Roman" w:cs="Times New Roman"/>
          <w:sz w:val="24"/>
          <w:szCs w:val="24"/>
        </w:rPr>
        <w:t xml:space="preserve"> consistent with </w:t>
      </w:r>
      <w:proofErr w:type="spellStart"/>
      <w:r w:rsidR="00DC1CD7">
        <w:rPr>
          <w:rFonts w:ascii="Times New Roman" w:hAnsi="Times New Roman" w:cs="Times New Roman"/>
          <w:sz w:val="24"/>
          <w:szCs w:val="24"/>
        </w:rPr>
        <w:t>Kalefeld</w:t>
      </w:r>
      <w:proofErr w:type="spellEnd"/>
      <w:r w:rsidR="00DC1CD7">
        <w:rPr>
          <w:rFonts w:ascii="Times New Roman" w:hAnsi="Times New Roman" w:cs="Times New Roman"/>
          <w:sz w:val="24"/>
          <w:szCs w:val="24"/>
        </w:rPr>
        <w:t xml:space="preserve"> (2020)</w:t>
      </w:r>
      <w:r w:rsidR="008E791C" w:rsidRPr="001D1DE0">
        <w:rPr>
          <w:rFonts w:ascii="Times New Roman" w:hAnsi="Times New Roman" w:cs="Times New Roman"/>
          <w:sz w:val="24"/>
          <w:szCs w:val="24"/>
        </w:rPr>
        <w:t xml:space="preserve"> </w:t>
      </w:r>
      <w:r w:rsidR="008E791C">
        <w:rPr>
          <w:rFonts w:ascii="Times New Roman" w:hAnsi="Times New Roman" w:cs="Times New Roman"/>
          <w:sz w:val="24"/>
          <w:szCs w:val="24"/>
        </w:rPr>
        <w:t xml:space="preserve">who found </w:t>
      </w:r>
      <w:r w:rsidR="008E791C" w:rsidRPr="001D1DE0">
        <w:rPr>
          <w:rFonts w:ascii="Times New Roman" w:hAnsi="Times New Roman" w:cs="Times New Roman"/>
          <w:sz w:val="24"/>
          <w:szCs w:val="24"/>
        </w:rPr>
        <w:t>a higher level of social intelligence led to increased life satisfaction and positiv</w:t>
      </w:r>
      <w:r w:rsidR="0010325F">
        <w:rPr>
          <w:rFonts w:ascii="Times New Roman" w:hAnsi="Times New Roman" w:cs="Times New Roman"/>
          <w:sz w:val="24"/>
          <w:szCs w:val="24"/>
        </w:rPr>
        <w:t>e e</w:t>
      </w:r>
      <w:r w:rsidR="008E791C" w:rsidRPr="001D1DE0">
        <w:rPr>
          <w:rFonts w:ascii="Times New Roman" w:hAnsi="Times New Roman" w:cs="Times New Roman"/>
          <w:sz w:val="24"/>
          <w:szCs w:val="24"/>
        </w:rPr>
        <w:t>ffect</w:t>
      </w:r>
      <w:r w:rsidR="00A86C58">
        <w:rPr>
          <w:rFonts w:ascii="Times New Roman" w:hAnsi="Times New Roman" w:cs="Times New Roman"/>
          <w:sz w:val="24"/>
          <w:szCs w:val="24"/>
        </w:rPr>
        <w:t>s</w:t>
      </w:r>
      <w:r w:rsidR="0010325F">
        <w:rPr>
          <w:rFonts w:ascii="Times New Roman" w:hAnsi="Times New Roman" w:cs="Times New Roman"/>
          <w:sz w:val="24"/>
          <w:szCs w:val="24"/>
        </w:rPr>
        <w:t>,</w:t>
      </w:r>
      <w:r w:rsidR="008E791C" w:rsidRPr="001D1DE0">
        <w:rPr>
          <w:rFonts w:ascii="Times New Roman" w:hAnsi="Times New Roman" w:cs="Times New Roman"/>
          <w:sz w:val="24"/>
          <w:szCs w:val="24"/>
        </w:rPr>
        <w:t xml:space="preserve"> but did not significantly relate to negative effects. Social intelligence's role in achieving the family quality of life through which the individual achieves satisfaction and a sense of happiness and a decent life is crucial </w:t>
      </w:r>
      <w:r w:rsidR="00DC1CD7">
        <w:rPr>
          <w:rFonts w:ascii="Times New Roman" w:hAnsi="Times New Roman" w:cs="Times New Roman"/>
          <w:sz w:val="24"/>
          <w:szCs w:val="24"/>
        </w:rPr>
        <w:t xml:space="preserve">(Kadri &amp; </w:t>
      </w:r>
      <w:proofErr w:type="spellStart"/>
      <w:r w:rsidR="00DC1CD7">
        <w:rPr>
          <w:rFonts w:ascii="Times New Roman" w:hAnsi="Times New Roman" w:cs="Times New Roman"/>
          <w:sz w:val="24"/>
          <w:szCs w:val="24"/>
        </w:rPr>
        <w:t>Bebsefiane</w:t>
      </w:r>
      <w:proofErr w:type="spellEnd"/>
      <w:r w:rsidR="00DC1CD7">
        <w:rPr>
          <w:rFonts w:ascii="Times New Roman" w:hAnsi="Times New Roman" w:cs="Times New Roman"/>
          <w:sz w:val="24"/>
          <w:szCs w:val="24"/>
        </w:rPr>
        <w:t>, 2019)</w:t>
      </w:r>
      <w:r w:rsidR="008E791C">
        <w:rPr>
          <w:rFonts w:ascii="Times New Roman" w:hAnsi="Times New Roman" w:cs="Times New Roman"/>
          <w:sz w:val="24"/>
          <w:szCs w:val="24"/>
        </w:rPr>
        <w:t xml:space="preserve">. </w:t>
      </w:r>
      <w:r w:rsidR="001D2B91">
        <w:rPr>
          <w:rFonts w:ascii="Times New Roman" w:hAnsi="Times New Roman" w:cs="Times New Roman"/>
          <w:sz w:val="24"/>
          <w:szCs w:val="24"/>
        </w:rPr>
        <w:t xml:space="preserve">The findings are in agreement with </w:t>
      </w:r>
      <w:r w:rsidR="00DC1CD7">
        <w:rPr>
          <w:rFonts w:ascii="Times New Roman" w:hAnsi="Times New Roman" w:cs="Times New Roman"/>
          <w:sz w:val="24"/>
          <w:szCs w:val="24"/>
        </w:rPr>
        <w:t>Nurgul (2021)</w:t>
      </w:r>
      <w:r w:rsidR="001D2B91">
        <w:rPr>
          <w:rFonts w:ascii="Times New Roman" w:hAnsi="Times New Roman" w:cs="Times New Roman"/>
          <w:sz w:val="24"/>
          <w:szCs w:val="24"/>
        </w:rPr>
        <w:t xml:space="preserve"> who reported that social intelligence was determined to be a factor in predicting self-esteem and resilience. </w:t>
      </w:r>
      <w:r w:rsidRPr="00BD25E1">
        <w:rPr>
          <w:rFonts w:ascii="Times New Roman" w:hAnsi="Times New Roman" w:cs="Times New Roman"/>
          <w:sz w:val="24"/>
          <w:szCs w:val="24"/>
        </w:rPr>
        <w:t xml:space="preserve">The finding of the study showed that health workers who have information on social intelligence will have stable home or rather marital stability. This finding suggests that health workers should seek social intelligence to make their marriage stable. </w:t>
      </w:r>
    </w:p>
    <w:p w14:paraId="157C5BEE" w14:textId="77777777" w:rsidR="002C62D4" w:rsidRDefault="002C62D4" w:rsidP="002C62D4">
      <w:pPr>
        <w:pStyle w:val="NoSpacing"/>
        <w:jc w:val="both"/>
        <w:rPr>
          <w:rFonts w:ascii="Times New Roman" w:hAnsi="Times New Roman" w:cs="Times New Roman"/>
          <w:bCs/>
          <w:sz w:val="24"/>
          <w:szCs w:val="24"/>
        </w:rPr>
      </w:pPr>
    </w:p>
    <w:p w14:paraId="5EDF8117" w14:textId="77777777" w:rsidR="009064B3" w:rsidRPr="009064B3" w:rsidRDefault="00CC1FEC" w:rsidP="002C62D4">
      <w:pPr>
        <w:pStyle w:val="NoSpacing"/>
        <w:jc w:val="both"/>
        <w:rPr>
          <w:rFonts w:ascii="Times New Roman" w:hAnsi="Times New Roman" w:cs="Times New Roman"/>
          <w:b/>
          <w:bCs/>
          <w:sz w:val="2"/>
          <w:szCs w:val="24"/>
        </w:rPr>
      </w:pPr>
      <w:r w:rsidRPr="00BD25E1">
        <w:rPr>
          <w:rFonts w:ascii="Times New Roman" w:hAnsi="Times New Roman" w:cs="Times New Roman"/>
          <w:bCs/>
          <w:sz w:val="24"/>
          <w:szCs w:val="24"/>
        </w:rPr>
        <w:t>The finding</w:t>
      </w:r>
      <w:r w:rsidR="00AE60E8">
        <w:rPr>
          <w:rFonts w:ascii="Times New Roman" w:hAnsi="Times New Roman" w:cs="Times New Roman"/>
          <w:bCs/>
          <w:sz w:val="24"/>
          <w:szCs w:val="24"/>
        </w:rPr>
        <w:t>s</w:t>
      </w:r>
      <w:r w:rsidRPr="00BD25E1">
        <w:rPr>
          <w:rFonts w:ascii="Times New Roman" w:hAnsi="Times New Roman" w:cs="Times New Roman"/>
          <w:bCs/>
          <w:sz w:val="24"/>
          <w:szCs w:val="24"/>
        </w:rPr>
        <w:t xml:space="preserve"> of the study with respect to </w:t>
      </w:r>
      <w:r w:rsidR="00BC7D5D">
        <w:rPr>
          <w:rFonts w:ascii="Times New Roman" w:hAnsi="Times New Roman" w:cs="Times New Roman"/>
          <w:bCs/>
          <w:sz w:val="24"/>
          <w:szCs w:val="24"/>
        </w:rPr>
        <w:t xml:space="preserve">Tables 3 and 4 </w:t>
      </w:r>
      <w:r w:rsidRPr="00BD25E1">
        <w:rPr>
          <w:rFonts w:ascii="Times New Roman" w:hAnsi="Times New Roman" w:cs="Times New Roman"/>
          <w:bCs/>
          <w:sz w:val="24"/>
          <w:szCs w:val="24"/>
        </w:rPr>
        <w:t>showed that there exists a positive moderate relationship between self-concept and marital stability of health workers.</w:t>
      </w:r>
      <w:r w:rsidRPr="00BD25E1">
        <w:rPr>
          <w:rFonts w:ascii="Times New Roman" w:hAnsi="Times New Roman" w:cs="Times New Roman"/>
          <w:sz w:val="24"/>
          <w:szCs w:val="24"/>
        </w:rPr>
        <w:t xml:space="preserve"> Further analysis of the relationship between self-concept and marital stability of health workers revealed that </w:t>
      </w:r>
      <w:r w:rsidR="00A82504">
        <w:rPr>
          <w:rFonts w:ascii="Times New Roman" w:hAnsi="Times New Roman" w:cs="Times New Roman"/>
          <w:sz w:val="24"/>
          <w:szCs w:val="24"/>
        </w:rPr>
        <w:t>there was a significant</w:t>
      </w:r>
      <w:r w:rsidRPr="00BD25E1">
        <w:rPr>
          <w:rFonts w:ascii="Times New Roman" w:hAnsi="Times New Roman" w:cs="Times New Roman"/>
          <w:sz w:val="24"/>
          <w:szCs w:val="24"/>
        </w:rPr>
        <w:t xml:space="preserve"> relationship between self-concept and marital stability of </w:t>
      </w:r>
      <w:r w:rsidRPr="00BD25E1">
        <w:rPr>
          <w:rFonts w:ascii="Times New Roman" w:hAnsi="Times New Roman" w:cs="Times New Roman"/>
          <w:sz w:val="24"/>
          <w:szCs w:val="24"/>
        </w:rPr>
        <w:lastRenderedPageBreak/>
        <w:t>health workers.</w:t>
      </w:r>
      <w:r w:rsidRPr="00BD25E1">
        <w:rPr>
          <w:rFonts w:ascii="Times New Roman" w:hAnsi="Times New Roman" w:cs="Times New Roman"/>
          <w:bCs/>
          <w:sz w:val="24"/>
          <w:szCs w:val="24"/>
        </w:rPr>
        <w:t xml:space="preserve"> The finding</w:t>
      </w:r>
      <w:r w:rsidR="00AE60E8">
        <w:rPr>
          <w:rFonts w:ascii="Times New Roman" w:hAnsi="Times New Roman" w:cs="Times New Roman"/>
          <w:bCs/>
          <w:sz w:val="24"/>
          <w:szCs w:val="24"/>
        </w:rPr>
        <w:t>s of the study are</w:t>
      </w:r>
      <w:r w:rsidRPr="00BD25E1">
        <w:rPr>
          <w:rFonts w:ascii="Times New Roman" w:hAnsi="Times New Roman" w:cs="Times New Roman"/>
          <w:bCs/>
          <w:sz w:val="24"/>
          <w:szCs w:val="24"/>
        </w:rPr>
        <w:t xml:space="preserve"> line with </w:t>
      </w:r>
      <w:r w:rsidR="00DC1CD7">
        <w:rPr>
          <w:rFonts w:ascii="Times New Roman" w:hAnsi="Times New Roman" w:cs="Times New Roman"/>
          <w:bCs/>
          <w:sz w:val="24"/>
          <w:szCs w:val="24"/>
        </w:rPr>
        <w:t xml:space="preserve">Nwachukwu and Otta (2020) </w:t>
      </w:r>
      <w:r w:rsidR="00AE60E8">
        <w:rPr>
          <w:rFonts w:ascii="Times New Roman" w:hAnsi="Times New Roman" w:cs="Times New Roman"/>
          <w:bCs/>
          <w:sz w:val="24"/>
          <w:szCs w:val="24"/>
        </w:rPr>
        <w:t xml:space="preserve">who found a </w:t>
      </w:r>
      <w:r w:rsidRPr="00BD25E1">
        <w:rPr>
          <w:rFonts w:ascii="Times New Roman" w:hAnsi="Times New Roman" w:cs="Times New Roman"/>
          <w:iCs/>
          <w:sz w:val="24"/>
          <w:szCs w:val="24"/>
        </w:rPr>
        <w:t xml:space="preserve">significant relationship between personal perception, personal attitude, internal locus of control and external locus of control, and marital stability among married adults in the area. </w:t>
      </w:r>
      <w:r w:rsidR="00AE60E8">
        <w:rPr>
          <w:rFonts w:ascii="Times New Roman" w:hAnsi="Times New Roman" w:cs="Times New Roman"/>
          <w:iCs/>
          <w:sz w:val="24"/>
          <w:szCs w:val="24"/>
        </w:rPr>
        <w:t xml:space="preserve">Also, </w:t>
      </w:r>
      <w:r w:rsidR="00AE60E8">
        <w:rPr>
          <w:rFonts w:ascii="Times New Roman" w:hAnsi="Times New Roman" w:cs="Times New Roman"/>
          <w:sz w:val="24"/>
          <w:szCs w:val="24"/>
        </w:rPr>
        <w:t>t</w:t>
      </w:r>
      <w:r w:rsidR="00FF2A4D" w:rsidRPr="00BD25E1">
        <w:rPr>
          <w:rFonts w:ascii="Times New Roman" w:hAnsi="Times New Roman" w:cs="Times New Roman"/>
          <w:sz w:val="24"/>
          <w:szCs w:val="24"/>
        </w:rPr>
        <w:t xml:space="preserve">he findings agree with the findings of </w:t>
      </w:r>
      <w:r w:rsidR="00DC1CD7">
        <w:rPr>
          <w:rFonts w:ascii="Times New Roman" w:hAnsi="Times New Roman" w:cs="Times New Roman"/>
          <w:sz w:val="24"/>
          <w:szCs w:val="24"/>
        </w:rPr>
        <w:t>Okeke et al. (2017)</w:t>
      </w:r>
      <w:r w:rsidR="00FF2A4D" w:rsidRPr="00BD25E1">
        <w:rPr>
          <w:rFonts w:ascii="Times New Roman" w:hAnsi="Times New Roman" w:cs="Times New Roman"/>
          <w:sz w:val="24"/>
          <w:szCs w:val="24"/>
        </w:rPr>
        <w:t xml:space="preserve"> </w:t>
      </w:r>
      <w:r w:rsidR="00044478" w:rsidRPr="00BD25E1">
        <w:rPr>
          <w:rFonts w:ascii="Times New Roman" w:hAnsi="Times New Roman" w:cs="Times New Roman"/>
          <w:sz w:val="24"/>
          <w:szCs w:val="24"/>
        </w:rPr>
        <w:t>who indicated</w:t>
      </w:r>
      <w:r w:rsidR="00FF2A4D" w:rsidRPr="00BD25E1">
        <w:rPr>
          <w:rFonts w:ascii="Times New Roman" w:hAnsi="Times New Roman" w:cs="Times New Roman"/>
          <w:sz w:val="24"/>
          <w:szCs w:val="24"/>
        </w:rPr>
        <w:t> that self-concept predicted marital s</w:t>
      </w:r>
      <w:r w:rsidR="00ED26D5">
        <w:rPr>
          <w:rFonts w:ascii="Times New Roman" w:hAnsi="Times New Roman" w:cs="Times New Roman"/>
          <w:sz w:val="24"/>
          <w:szCs w:val="24"/>
        </w:rPr>
        <w:t>tress among working-class women</w:t>
      </w:r>
      <w:r w:rsidR="00A17059">
        <w:rPr>
          <w:rFonts w:ascii="Times New Roman" w:hAnsi="Times New Roman" w:cs="Times New Roman"/>
          <w:sz w:val="24"/>
          <w:szCs w:val="24"/>
        </w:rPr>
        <w:t>, and</w:t>
      </w:r>
      <w:r w:rsidR="00ED26D5">
        <w:rPr>
          <w:rFonts w:ascii="Times New Roman" w:hAnsi="Times New Roman" w:cs="Times New Roman"/>
          <w:sz w:val="24"/>
          <w:szCs w:val="24"/>
        </w:rPr>
        <w:t xml:space="preserve"> </w:t>
      </w:r>
      <w:r w:rsidR="00DC1CD7">
        <w:rPr>
          <w:rFonts w:ascii="Times New Roman" w:hAnsi="Times New Roman" w:cs="Times New Roman"/>
          <w:sz w:val="24"/>
          <w:szCs w:val="24"/>
        </w:rPr>
        <w:t>Ojukwu (2013)</w:t>
      </w:r>
      <w:r w:rsidR="00370D5C" w:rsidRPr="00BD25E1">
        <w:rPr>
          <w:rFonts w:ascii="Times New Roman" w:hAnsi="Times New Roman" w:cs="Times New Roman"/>
          <w:sz w:val="24"/>
          <w:szCs w:val="24"/>
        </w:rPr>
        <w:t xml:space="preserve"> who</w:t>
      </w:r>
      <w:r w:rsidR="00A17059">
        <w:rPr>
          <w:rFonts w:ascii="Times New Roman" w:hAnsi="Times New Roman" w:cs="Times New Roman"/>
          <w:sz w:val="24"/>
          <w:szCs w:val="24"/>
        </w:rPr>
        <w:t xml:space="preserve"> </w:t>
      </w:r>
      <w:r w:rsidR="00FF2A4D" w:rsidRPr="00BD25E1">
        <w:rPr>
          <w:rFonts w:ascii="Times New Roman" w:hAnsi="Times New Roman" w:cs="Times New Roman"/>
          <w:sz w:val="24"/>
          <w:szCs w:val="24"/>
        </w:rPr>
        <w:t>reported a significant relationship between self-concept and marital stability among married adults.</w:t>
      </w:r>
      <w:r w:rsidR="00635DEC">
        <w:rPr>
          <w:rFonts w:ascii="Times New Roman" w:hAnsi="Times New Roman" w:cs="Times New Roman"/>
          <w:color w:val="000000" w:themeColor="text1"/>
          <w:sz w:val="24"/>
          <w:szCs w:val="24"/>
        </w:rPr>
        <w:t xml:space="preserve"> </w:t>
      </w:r>
      <w:r w:rsidRPr="00BD25E1">
        <w:rPr>
          <w:rFonts w:ascii="Times New Roman" w:hAnsi="Times New Roman" w:cs="Times New Roman"/>
          <w:sz w:val="24"/>
          <w:szCs w:val="24"/>
        </w:rPr>
        <w:t>The finding of the study showed that health workers who have information on self-concept will have stable home. This finding suggests that health workers should seek self-concept to make their marriage stable.</w:t>
      </w:r>
      <w:r w:rsidR="002729B3">
        <w:rPr>
          <w:rFonts w:ascii="Times New Roman" w:hAnsi="Times New Roman" w:cs="Times New Roman"/>
          <w:color w:val="000000" w:themeColor="text1"/>
          <w:sz w:val="24"/>
          <w:szCs w:val="24"/>
        </w:rPr>
        <w:t xml:space="preserve"> </w:t>
      </w:r>
      <w:r w:rsidR="002729B3" w:rsidRPr="00BD25E1">
        <w:rPr>
          <w:rFonts w:ascii="Times New Roman" w:hAnsi="Times New Roman" w:cs="Times New Roman"/>
          <w:bCs/>
          <w:sz w:val="24"/>
          <w:szCs w:val="24"/>
        </w:rPr>
        <w:t xml:space="preserve">Marital </w:t>
      </w:r>
      <w:r w:rsidR="00421F21" w:rsidRPr="00BD25E1">
        <w:rPr>
          <w:rFonts w:ascii="Times New Roman" w:hAnsi="Times New Roman" w:cs="Times New Roman"/>
          <w:bCs/>
          <w:sz w:val="24"/>
          <w:szCs w:val="24"/>
        </w:rPr>
        <w:t>stability can be att</w:t>
      </w:r>
      <w:r w:rsidR="002729B3">
        <w:rPr>
          <w:rFonts w:ascii="Times New Roman" w:hAnsi="Times New Roman" w:cs="Times New Roman"/>
          <w:bCs/>
          <w:sz w:val="24"/>
          <w:szCs w:val="24"/>
        </w:rPr>
        <w:t>ributed for social intelligence and</w:t>
      </w:r>
      <w:r w:rsidR="00421F21" w:rsidRPr="00BD25E1">
        <w:rPr>
          <w:rFonts w:ascii="Times New Roman" w:hAnsi="Times New Roman" w:cs="Times New Roman"/>
          <w:bCs/>
          <w:sz w:val="24"/>
          <w:szCs w:val="24"/>
        </w:rPr>
        <w:t xml:space="preserve"> self-concept</w:t>
      </w:r>
      <w:r w:rsidR="002729B3">
        <w:rPr>
          <w:rFonts w:ascii="Times New Roman" w:hAnsi="Times New Roman" w:cs="Times New Roman"/>
          <w:bCs/>
          <w:sz w:val="24"/>
          <w:szCs w:val="24"/>
        </w:rPr>
        <w:t>.</w:t>
      </w:r>
      <w:r w:rsidR="00421F21" w:rsidRPr="00BD25E1">
        <w:rPr>
          <w:rFonts w:ascii="Times New Roman" w:hAnsi="Times New Roman" w:cs="Times New Roman"/>
          <w:bCs/>
          <w:sz w:val="24"/>
          <w:szCs w:val="24"/>
        </w:rPr>
        <w:t xml:space="preserve"> </w:t>
      </w:r>
      <w:r w:rsidR="002729B3">
        <w:rPr>
          <w:rFonts w:ascii="Times New Roman" w:hAnsi="Times New Roman" w:cs="Times New Roman"/>
          <w:bCs/>
          <w:sz w:val="24"/>
          <w:szCs w:val="24"/>
        </w:rPr>
        <w:t xml:space="preserve">Therefore, </w:t>
      </w:r>
      <w:r w:rsidR="00FB7AF2">
        <w:rPr>
          <w:rFonts w:ascii="Times New Roman" w:hAnsi="Times New Roman" w:cs="Times New Roman"/>
          <w:bCs/>
          <w:sz w:val="24"/>
          <w:szCs w:val="24"/>
        </w:rPr>
        <w:t>increase in social intelligence and self-concept</w:t>
      </w:r>
      <w:r w:rsidR="00421F21" w:rsidRPr="00BD25E1">
        <w:rPr>
          <w:rFonts w:ascii="Times New Roman" w:hAnsi="Times New Roman" w:cs="Times New Roman"/>
          <w:bCs/>
          <w:sz w:val="24"/>
          <w:szCs w:val="24"/>
        </w:rPr>
        <w:t xml:space="preserve"> leads to increase of marital stability of health workers.</w:t>
      </w:r>
    </w:p>
    <w:p w14:paraId="3F684212" w14:textId="77777777" w:rsidR="00313562" w:rsidRPr="009064B3" w:rsidRDefault="00313562" w:rsidP="002C62D4">
      <w:pPr>
        <w:spacing w:line="240" w:lineRule="auto"/>
        <w:jc w:val="both"/>
        <w:rPr>
          <w:rFonts w:ascii="Times New Roman" w:hAnsi="Times New Roman" w:cs="Times New Roman"/>
          <w:sz w:val="24"/>
          <w:szCs w:val="24"/>
        </w:rPr>
      </w:pPr>
      <w:r w:rsidRPr="00203930">
        <w:rPr>
          <w:rFonts w:ascii="Times New Roman" w:hAnsi="Times New Roman" w:cs="Times New Roman"/>
          <w:b/>
          <w:bCs/>
          <w:sz w:val="24"/>
          <w:szCs w:val="24"/>
        </w:rPr>
        <w:t xml:space="preserve">Implications of the Study </w:t>
      </w:r>
    </w:p>
    <w:p w14:paraId="1DBB89E7" w14:textId="77777777" w:rsidR="00203930" w:rsidRPr="00203930" w:rsidRDefault="00313562" w:rsidP="002C62D4">
      <w:pPr>
        <w:shd w:val="clear" w:color="auto" w:fill="FFFFFF"/>
        <w:spacing w:line="240" w:lineRule="auto"/>
        <w:jc w:val="both"/>
        <w:rPr>
          <w:rFonts w:ascii="Times New Roman" w:hAnsi="Times New Roman" w:cs="Times New Roman"/>
          <w:sz w:val="24"/>
          <w:szCs w:val="24"/>
        </w:rPr>
      </w:pPr>
      <w:r w:rsidRPr="00203930">
        <w:rPr>
          <w:rFonts w:ascii="Times New Roman" w:hAnsi="Times New Roman" w:cs="Times New Roman"/>
          <w:sz w:val="24"/>
          <w:szCs w:val="24"/>
        </w:rPr>
        <w:t>The findings of the study have a positive implication on educational</w:t>
      </w:r>
      <w:r w:rsidR="004A070B" w:rsidRPr="00203930">
        <w:rPr>
          <w:rFonts w:ascii="Times New Roman" w:hAnsi="Times New Roman" w:cs="Times New Roman"/>
          <w:sz w:val="24"/>
          <w:szCs w:val="24"/>
        </w:rPr>
        <w:t xml:space="preserve">, health, and social </w:t>
      </w:r>
      <w:r w:rsidRPr="00203930">
        <w:rPr>
          <w:rFonts w:ascii="Times New Roman" w:hAnsi="Times New Roman" w:cs="Times New Roman"/>
          <w:sz w:val="24"/>
          <w:szCs w:val="24"/>
        </w:rPr>
        <w:t xml:space="preserve">institutions in organizing </w:t>
      </w:r>
      <w:r w:rsidR="004A070B" w:rsidRPr="00203930">
        <w:rPr>
          <w:rFonts w:ascii="Times New Roman" w:hAnsi="Times New Roman" w:cs="Times New Roman"/>
          <w:sz w:val="24"/>
          <w:szCs w:val="24"/>
        </w:rPr>
        <w:t>seminars and sensitiz</w:t>
      </w:r>
      <w:r w:rsidR="00C349AD">
        <w:rPr>
          <w:rFonts w:ascii="Times New Roman" w:hAnsi="Times New Roman" w:cs="Times New Roman"/>
          <w:sz w:val="24"/>
          <w:szCs w:val="24"/>
        </w:rPr>
        <w:t>ation programmes for married health</w:t>
      </w:r>
      <w:r w:rsidR="004A070B" w:rsidRPr="00203930">
        <w:rPr>
          <w:rFonts w:ascii="Times New Roman" w:hAnsi="Times New Roman" w:cs="Times New Roman"/>
          <w:sz w:val="24"/>
          <w:szCs w:val="24"/>
        </w:rPr>
        <w:t xml:space="preserve"> workers </w:t>
      </w:r>
      <w:r w:rsidRPr="00203930">
        <w:rPr>
          <w:rFonts w:ascii="Times New Roman" w:hAnsi="Times New Roman" w:cs="Times New Roman"/>
          <w:sz w:val="24"/>
          <w:szCs w:val="24"/>
        </w:rPr>
        <w:t xml:space="preserve">as a way of increasing </w:t>
      </w:r>
      <w:r w:rsidR="004A070B" w:rsidRPr="00203930">
        <w:rPr>
          <w:rFonts w:ascii="Times New Roman" w:hAnsi="Times New Roman" w:cs="Times New Roman"/>
          <w:sz w:val="24"/>
          <w:szCs w:val="24"/>
        </w:rPr>
        <w:t xml:space="preserve">their awareness on correlates of marital instability. The </w:t>
      </w:r>
      <w:r w:rsidR="00C349AD">
        <w:rPr>
          <w:rFonts w:ascii="Times New Roman" w:hAnsi="Times New Roman" w:cs="Times New Roman"/>
          <w:sz w:val="24"/>
          <w:szCs w:val="24"/>
        </w:rPr>
        <w:t>health</w:t>
      </w:r>
      <w:r w:rsidR="004A070B" w:rsidRPr="00203930">
        <w:rPr>
          <w:rFonts w:ascii="Times New Roman" w:hAnsi="Times New Roman" w:cs="Times New Roman"/>
          <w:sz w:val="24"/>
          <w:szCs w:val="24"/>
        </w:rPr>
        <w:t xml:space="preserve"> workers could be encourage to accept social intelligence for better stable home. The relationship existing between marital stability and psychological traits (social intelligence and self-concept) could encourage </w:t>
      </w:r>
      <w:r w:rsidR="00C349AD">
        <w:rPr>
          <w:rFonts w:ascii="Times New Roman" w:hAnsi="Times New Roman" w:cs="Times New Roman"/>
          <w:sz w:val="24"/>
          <w:szCs w:val="24"/>
        </w:rPr>
        <w:t>health</w:t>
      </w:r>
      <w:r w:rsidR="004A070B" w:rsidRPr="00203930">
        <w:rPr>
          <w:rFonts w:ascii="Times New Roman" w:hAnsi="Times New Roman" w:cs="Times New Roman"/>
          <w:sz w:val="24"/>
          <w:szCs w:val="24"/>
        </w:rPr>
        <w:t xml:space="preserve"> workers to accept these traits for home and marital stability.</w:t>
      </w:r>
      <w:r w:rsidR="00203930" w:rsidRPr="00203930">
        <w:rPr>
          <w:rFonts w:ascii="Times New Roman" w:hAnsi="Times New Roman" w:cs="Times New Roman"/>
          <w:sz w:val="24"/>
          <w:szCs w:val="24"/>
        </w:rPr>
        <w:t xml:space="preserve"> </w:t>
      </w:r>
    </w:p>
    <w:p w14:paraId="3EA622D5" w14:textId="77777777" w:rsidR="00203930" w:rsidRPr="00203930" w:rsidRDefault="00203930" w:rsidP="002C62D4">
      <w:pPr>
        <w:shd w:val="clear" w:color="auto" w:fill="FFFFFF"/>
        <w:spacing w:line="240" w:lineRule="auto"/>
        <w:jc w:val="both"/>
        <w:rPr>
          <w:rFonts w:ascii="Times New Roman" w:hAnsi="Times New Roman" w:cs="Times New Roman"/>
          <w:sz w:val="24"/>
          <w:szCs w:val="24"/>
        </w:rPr>
      </w:pPr>
      <w:r w:rsidRPr="00203930">
        <w:rPr>
          <w:rFonts w:ascii="Times New Roman" w:hAnsi="Times New Roman" w:cs="Times New Roman"/>
          <w:color w:val="000000"/>
          <w:sz w:val="24"/>
          <w:szCs w:val="24"/>
        </w:rPr>
        <w:t xml:space="preserve">Through the findings of this study, counsellors may likely be equipped with the knowledge of the relationship between the variables; social intelligence and self-concept, and marital stability, and in understanding how these factors interplay in fostering the existence of a mutual understanding of marital stability. This could enable the guidance counsellors to be in a position to emphasize openness and trust among </w:t>
      </w:r>
      <w:r w:rsidRPr="00203930">
        <w:rPr>
          <w:rFonts w:ascii="Times New Roman" w:hAnsi="Times New Roman" w:cs="Times New Roman"/>
          <w:sz w:val="24"/>
          <w:szCs w:val="24"/>
        </w:rPr>
        <w:t xml:space="preserve">the </w:t>
      </w:r>
      <w:r w:rsidR="00C349AD">
        <w:rPr>
          <w:rFonts w:ascii="Times New Roman" w:hAnsi="Times New Roman" w:cs="Times New Roman"/>
          <w:sz w:val="24"/>
          <w:szCs w:val="24"/>
        </w:rPr>
        <w:t>health</w:t>
      </w:r>
      <w:r w:rsidRPr="00203930">
        <w:rPr>
          <w:rFonts w:ascii="Times New Roman" w:hAnsi="Times New Roman" w:cs="Times New Roman"/>
          <w:sz w:val="24"/>
          <w:szCs w:val="24"/>
        </w:rPr>
        <w:t xml:space="preserve"> workers, and the need to initiate effective communication to enhance marital stability. </w:t>
      </w:r>
    </w:p>
    <w:p w14:paraId="06931CE6" w14:textId="77777777" w:rsidR="006C624D" w:rsidRPr="00ED617B" w:rsidRDefault="00203930" w:rsidP="002C62D4">
      <w:pPr>
        <w:shd w:val="clear" w:color="auto" w:fill="FFFFFF"/>
        <w:spacing w:line="240" w:lineRule="auto"/>
        <w:jc w:val="both"/>
        <w:rPr>
          <w:rFonts w:ascii="Arial Narrow" w:hAnsi="Arial Narrow"/>
          <w:sz w:val="2"/>
          <w:szCs w:val="24"/>
        </w:rPr>
      </w:pPr>
      <w:r w:rsidRPr="00203930">
        <w:rPr>
          <w:rFonts w:ascii="Times New Roman" w:hAnsi="Times New Roman" w:cs="Times New Roman"/>
          <w:color w:val="000000"/>
          <w:sz w:val="24"/>
          <w:szCs w:val="24"/>
        </w:rPr>
        <w:t>The findings could serve as a source of insight and understanding to prospective youths who want to face the crucial future task and the challenges of adjustment to marital life. The study would equally help in preparing their minds for the intricacies and realities of marriage, for them to take precautionary measures, so as not to fall victim to the ugly incidence of marital instability</w:t>
      </w:r>
      <w:r>
        <w:rPr>
          <w:rFonts w:ascii="Times New Roman" w:hAnsi="Times New Roman" w:cs="Times New Roman"/>
          <w:color w:val="000000"/>
          <w:sz w:val="24"/>
          <w:szCs w:val="24"/>
        </w:rPr>
        <w:t xml:space="preserve">. </w:t>
      </w:r>
    </w:p>
    <w:p w14:paraId="54C85D06" w14:textId="77777777" w:rsidR="00E55558" w:rsidRPr="00E55558" w:rsidRDefault="00E55558" w:rsidP="002C62D4">
      <w:pPr>
        <w:pStyle w:val="NoSpacing"/>
        <w:jc w:val="both"/>
        <w:rPr>
          <w:rFonts w:ascii="Times New Roman" w:hAnsi="Times New Roman" w:cs="Times New Roman"/>
          <w:b/>
          <w:sz w:val="24"/>
          <w:szCs w:val="24"/>
        </w:rPr>
      </w:pPr>
      <w:r w:rsidRPr="00E55558">
        <w:rPr>
          <w:rFonts w:ascii="Times New Roman" w:hAnsi="Times New Roman" w:cs="Times New Roman"/>
          <w:b/>
          <w:sz w:val="24"/>
          <w:szCs w:val="24"/>
        </w:rPr>
        <w:t xml:space="preserve">Strengths, Limitations and Future Directions </w:t>
      </w:r>
    </w:p>
    <w:p w14:paraId="25A5953C" w14:textId="77777777" w:rsidR="006F7D3E" w:rsidRDefault="00E55558" w:rsidP="002C62D4">
      <w:pPr>
        <w:spacing w:line="240" w:lineRule="auto"/>
        <w:jc w:val="both"/>
        <w:rPr>
          <w:rFonts w:ascii="Times New Roman" w:hAnsi="Times New Roman" w:cs="Times New Roman"/>
          <w:sz w:val="24"/>
          <w:szCs w:val="24"/>
        </w:rPr>
      </w:pPr>
      <w:r w:rsidRPr="00E55558">
        <w:rPr>
          <w:rFonts w:ascii="Times New Roman" w:hAnsi="Times New Roman" w:cs="Times New Roman"/>
          <w:sz w:val="24"/>
          <w:szCs w:val="24"/>
        </w:rPr>
        <w:t xml:space="preserve">Strengths of this study include using both male and female </w:t>
      </w:r>
      <w:r w:rsidR="000E54E4">
        <w:rPr>
          <w:rFonts w:ascii="Times New Roman" w:hAnsi="Times New Roman" w:cs="Times New Roman"/>
          <w:sz w:val="24"/>
          <w:szCs w:val="24"/>
        </w:rPr>
        <w:t>health</w:t>
      </w:r>
      <w:r w:rsidR="006F7D3E">
        <w:rPr>
          <w:rFonts w:ascii="Times New Roman" w:hAnsi="Times New Roman" w:cs="Times New Roman"/>
          <w:sz w:val="24"/>
          <w:szCs w:val="24"/>
        </w:rPr>
        <w:t xml:space="preserve"> workers</w:t>
      </w:r>
      <w:r w:rsidRPr="00E55558">
        <w:rPr>
          <w:rFonts w:ascii="Times New Roman" w:hAnsi="Times New Roman" w:cs="Times New Roman"/>
          <w:sz w:val="24"/>
          <w:szCs w:val="24"/>
        </w:rPr>
        <w:t xml:space="preserve"> as participants. Our findings can be used to initiate an intervention programme for </w:t>
      </w:r>
      <w:r w:rsidR="006F7D3E">
        <w:rPr>
          <w:rFonts w:ascii="Times New Roman" w:hAnsi="Times New Roman" w:cs="Times New Roman"/>
          <w:sz w:val="24"/>
          <w:szCs w:val="24"/>
        </w:rPr>
        <w:t xml:space="preserve">married couples with </w:t>
      </w:r>
      <w:r w:rsidRPr="00E55558">
        <w:rPr>
          <w:rFonts w:ascii="Times New Roman" w:hAnsi="Times New Roman" w:cs="Times New Roman"/>
          <w:sz w:val="24"/>
          <w:szCs w:val="24"/>
        </w:rPr>
        <w:t xml:space="preserve">high </w:t>
      </w:r>
      <w:r w:rsidR="006F7D3E">
        <w:rPr>
          <w:rFonts w:ascii="Times New Roman" w:hAnsi="Times New Roman" w:cs="Times New Roman"/>
          <w:sz w:val="24"/>
          <w:szCs w:val="24"/>
        </w:rPr>
        <w:t>level of marital instability due to social and psychological factors.</w:t>
      </w:r>
      <w:r w:rsidRPr="00E55558">
        <w:rPr>
          <w:rFonts w:ascii="Times New Roman" w:hAnsi="Times New Roman" w:cs="Times New Roman"/>
          <w:sz w:val="24"/>
          <w:szCs w:val="24"/>
        </w:rPr>
        <w:t xml:space="preserve"> However, there are some limitations in the study. </w:t>
      </w:r>
    </w:p>
    <w:p w14:paraId="5C5AE168" w14:textId="77777777" w:rsidR="006F7D3E" w:rsidRDefault="006F7D3E" w:rsidP="002C62D4">
      <w:pPr>
        <w:spacing w:line="240" w:lineRule="auto"/>
        <w:jc w:val="both"/>
        <w:rPr>
          <w:rFonts w:ascii="Times New Roman" w:eastAsia="Times New Roman" w:hAnsi="Times New Roman" w:cs="Times New Roman"/>
          <w:sz w:val="24"/>
          <w:szCs w:val="24"/>
        </w:rPr>
      </w:pPr>
      <w:r w:rsidRPr="006B0693">
        <w:rPr>
          <w:rFonts w:ascii="Times New Roman" w:hAnsi="Times New Roman" w:cs="Times New Roman"/>
          <w:sz w:val="24"/>
          <w:szCs w:val="24"/>
        </w:rPr>
        <w:t xml:space="preserve">The study was conducted only among </w:t>
      </w:r>
      <w:r w:rsidR="009F70B8">
        <w:rPr>
          <w:rFonts w:ascii="Times New Roman" w:hAnsi="Times New Roman" w:cs="Times New Roman"/>
          <w:sz w:val="24"/>
          <w:szCs w:val="24"/>
        </w:rPr>
        <w:t xml:space="preserve">health </w:t>
      </w:r>
      <w:r>
        <w:rPr>
          <w:rFonts w:ascii="Times New Roman" w:hAnsi="Times New Roman" w:cs="Times New Roman"/>
          <w:sz w:val="24"/>
          <w:szCs w:val="24"/>
        </w:rPr>
        <w:t>workers</w:t>
      </w:r>
      <w:r w:rsidRPr="006B0693">
        <w:rPr>
          <w:rFonts w:ascii="Times New Roman" w:hAnsi="Times New Roman" w:cs="Times New Roman"/>
          <w:sz w:val="24"/>
          <w:szCs w:val="24"/>
        </w:rPr>
        <w:t xml:space="preserve">, which may not be representative of </w:t>
      </w:r>
      <w:r>
        <w:rPr>
          <w:rFonts w:ascii="Times New Roman" w:hAnsi="Times New Roman" w:cs="Times New Roman"/>
          <w:sz w:val="24"/>
          <w:szCs w:val="24"/>
        </w:rPr>
        <w:t xml:space="preserve">married couples </w:t>
      </w:r>
      <w:r w:rsidRPr="006B0693">
        <w:rPr>
          <w:rFonts w:ascii="Times New Roman" w:hAnsi="Times New Roman" w:cs="Times New Roman"/>
          <w:sz w:val="24"/>
          <w:szCs w:val="24"/>
        </w:rPr>
        <w:t>in Enugu State</w:t>
      </w:r>
      <w:r w:rsidR="005D4157">
        <w:rPr>
          <w:rFonts w:ascii="Times New Roman" w:hAnsi="Times New Roman" w:cs="Times New Roman"/>
          <w:sz w:val="24"/>
          <w:szCs w:val="24"/>
        </w:rPr>
        <w:t xml:space="preserve">, </w:t>
      </w:r>
      <w:r w:rsidR="005D4157" w:rsidRPr="00E55558">
        <w:rPr>
          <w:rFonts w:ascii="Times New Roman" w:hAnsi="Times New Roman" w:cs="Times New Roman"/>
          <w:sz w:val="24"/>
          <w:szCs w:val="24"/>
        </w:rPr>
        <w:t>thus limiting the g</w:t>
      </w:r>
      <w:r w:rsidR="005D4157">
        <w:rPr>
          <w:rFonts w:ascii="Times New Roman" w:hAnsi="Times New Roman" w:cs="Times New Roman"/>
          <w:sz w:val="24"/>
          <w:szCs w:val="24"/>
        </w:rPr>
        <w:t>eneralizability of the findings.</w:t>
      </w:r>
      <w:r w:rsidRPr="006B0693">
        <w:rPr>
          <w:rFonts w:ascii="Times New Roman" w:hAnsi="Times New Roman" w:cs="Times New Roman"/>
          <w:sz w:val="24"/>
          <w:szCs w:val="24"/>
        </w:rPr>
        <w:t xml:space="preserve"> </w:t>
      </w:r>
      <w:r w:rsidR="005D4157" w:rsidRPr="00E55558">
        <w:rPr>
          <w:rFonts w:ascii="Times New Roman" w:hAnsi="Times New Roman" w:cs="Times New Roman"/>
          <w:sz w:val="24"/>
          <w:szCs w:val="24"/>
        </w:rPr>
        <w:t xml:space="preserve">Future studies should consider using a larger, randomized and more representative sample size, considering other </w:t>
      </w:r>
      <w:r w:rsidR="005D4157">
        <w:rPr>
          <w:rFonts w:ascii="Times New Roman" w:hAnsi="Times New Roman" w:cs="Times New Roman"/>
          <w:sz w:val="24"/>
          <w:szCs w:val="24"/>
        </w:rPr>
        <w:t xml:space="preserve">correlates or </w:t>
      </w:r>
      <w:r w:rsidR="005D4157" w:rsidRPr="00E55558">
        <w:rPr>
          <w:rFonts w:ascii="Times New Roman" w:hAnsi="Times New Roman" w:cs="Times New Roman"/>
          <w:sz w:val="24"/>
          <w:szCs w:val="24"/>
        </w:rPr>
        <w:t xml:space="preserve">associated factors of </w:t>
      </w:r>
      <w:r w:rsidR="005D4157">
        <w:rPr>
          <w:rFonts w:ascii="Times New Roman" w:hAnsi="Times New Roman" w:cs="Times New Roman"/>
          <w:sz w:val="24"/>
          <w:szCs w:val="24"/>
        </w:rPr>
        <w:t xml:space="preserve">marital stability, </w:t>
      </w:r>
      <w:r w:rsidR="005D4157" w:rsidRPr="00E55558">
        <w:rPr>
          <w:rFonts w:ascii="Times New Roman" w:hAnsi="Times New Roman" w:cs="Times New Roman"/>
          <w:sz w:val="24"/>
          <w:szCs w:val="24"/>
        </w:rPr>
        <w:t>and also including adoption of qualitative research approach.</w:t>
      </w:r>
      <w:r w:rsidR="005D4157">
        <w:rPr>
          <w:rFonts w:ascii="Times New Roman" w:hAnsi="Times New Roman" w:cs="Times New Roman"/>
          <w:sz w:val="24"/>
          <w:szCs w:val="24"/>
        </w:rPr>
        <w:t xml:space="preserve"> </w:t>
      </w:r>
      <w:r w:rsidRPr="006B0693">
        <w:rPr>
          <w:rFonts w:ascii="Times New Roman" w:hAnsi="Times New Roman" w:cs="Times New Roman"/>
          <w:sz w:val="24"/>
          <w:szCs w:val="24"/>
        </w:rPr>
        <w:t xml:space="preserve">The use of a questionnaire alone to collect data may lack precision to quantify low </w:t>
      </w:r>
      <w:r>
        <w:rPr>
          <w:rFonts w:ascii="Times New Roman" w:hAnsi="Times New Roman" w:cs="Times New Roman"/>
          <w:sz w:val="24"/>
          <w:szCs w:val="24"/>
        </w:rPr>
        <w:t>correlates of self-concept and social intelligence</w:t>
      </w:r>
      <w:r w:rsidRPr="006B0693">
        <w:rPr>
          <w:rFonts w:ascii="Times New Roman" w:hAnsi="Times New Roman" w:cs="Times New Roman"/>
          <w:sz w:val="24"/>
          <w:szCs w:val="24"/>
        </w:rPr>
        <w:t xml:space="preserve"> </w:t>
      </w:r>
      <w:r>
        <w:rPr>
          <w:rFonts w:ascii="Times New Roman" w:hAnsi="Times New Roman" w:cs="Times New Roman"/>
          <w:sz w:val="24"/>
          <w:szCs w:val="24"/>
        </w:rPr>
        <w:t>with marital stability</w:t>
      </w:r>
      <w:r w:rsidRPr="006B0693">
        <w:rPr>
          <w:rFonts w:ascii="Times New Roman" w:hAnsi="Times New Roman" w:cs="Times New Roman"/>
          <w:sz w:val="24"/>
          <w:szCs w:val="24"/>
        </w:rPr>
        <w:t xml:space="preserve">, and  are subject to reporting bias, which may result in some degree of misclassification. </w:t>
      </w:r>
      <w:r w:rsidRPr="006B0693">
        <w:rPr>
          <w:rFonts w:ascii="Times New Roman" w:eastAsia="Times New Roman" w:hAnsi="Times New Roman" w:cs="Times New Roman"/>
          <w:sz w:val="24"/>
          <w:szCs w:val="24"/>
        </w:rPr>
        <w:t>In addition, the statistical analyses were somewhat limited in that they did not account for potential confo</w:t>
      </w:r>
      <w:r>
        <w:rPr>
          <w:rFonts w:ascii="Times New Roman" w:eastAsia="Times New Roman" w:hAnsi="Times New Roman" w:cs="Times New Roman"/>
          <w:sz w:val="24"/>
          <w:szCs w:val="24"/>
        </w:rPr>
        <w:t>unding variables in linear regression</w:t>
      </w:r>
      <w:r w:rsidRPr="006B0693">
        <w:rPr>
          <w:rFonts w:ascii="Times New Roman" w:eastAsia="Times New Roman" w:hAnsi="Times New Roman" w:cs="Times New Roman"/>
          <w:sz w:val="24"/>
          <w:szCs w:val="24"/>
        </w:rPr>
        <w:t xml:space="preserve"> analyses.</w:t>
      </w:r>
    </w:p>
    <w:p w14:paraId="771F5132" w14:textId="77777777" w:rsidR="008B0A38" w:rsidRDefault="008B0A38" w:rsidP="002C62D4">
      <w:pPr>
        <w:pStyle w:val="NoSpacing"/>
        <w:jc w:val="both"/>
        <w:rPr>
          <w:rFonts w:ascii="Times New Roman" w:hAnsi="Times New Roman" w:cs="Times New Roman"/>
          <w:b/>
          <w:bCs/>
          <w:sz w:val="24"/>
          <w:szCs w:val="24"/>
        </w:rPr>
      </w:pPr>
    </w:p>
    <w:p w14:paraId="0DECD1A1" w14:textId="77777777" w:rsidR="008B0A38" w:rsidRDefault="008B0A38" w:rsidP="002C62D4">
      <w:pPr>
        <w:pStyle w:val="NoSpacing"/>
        <w:jc w:val="both"/>
        <w:rPr>
          <w:rFonts w:ascii="Times New Roman" w:hAnsi="Times New Roman" w:cs="Times New Roman"/>
          <w:b/>
          <w:bCs/>
          <w:sz w:val="24"/>
          <w:szCs w:val="24"/>
        </w:rPr>
      </w:pPr>
    </w:p>
    <w:p w14:paraId="25863EFB" w14:textId="077AD292" w:rsidR="006B0693" w:rsidRPr="006B0693" w:rsidRDefault="006B0693" w:rsidP="002C62D4">
      <w:pPr>
        <w:pStyle w:val="NoSpacing"/>
        <w:jc w:val="both"/>
        <w:rPr>
          <w:rFonts w:ascii="Times New Roman" w:hAnsi="Times New Roman" w:cs="Times New Roman"/>
          <w:b/>
          <w:bCs/>
          <w:sz w:val="24"/>
          <w:szCs w:val="24"/>
        </w:rPr>
      </w:pPr>
      <w:r w:rsidRPr="006B0693">
        <w:rPr>
          <w:rFonts w:ascii="Times New Roman" w:hAnsi="Times New Roman" w:cs="Times New Roman"/>
          <w:b/>
          <w:bCs/>
          <w:sz w:val="24"/>
          <w:szCs w:val="24"/>
        </w:rPr>
        <w:lastRenderedPageBreak/>
        <w:t>Conclusions</w:t>
      </w:r>
    </w:p>
    <w:p w14:paraId="2A2AE1C0" w14:textId="77777777" w:rsidR="00BB13F3" w:rsidRPr="00A87C24" w:rsidRDefault="006B0693" w:rsidP="002C62D4">
      <w:pPr>
        <w:pStyle w:val="NoSpacing"/>
        <w:jc w:val="both"/>
        <w:rPr>
          <w:rFonts w:ascii="Times New Roman" w:hAnsi="Times New Roman" w:cs="Times New Roman"/>
          <w:sz w:val="24"/>
          <w:szCs w:val="24"/>
        </w:rPr>
      </w:pPr>
      <w:r w:rsidRPr="006B0693">
        <w:rPr>
          <w:rFonts w:ascii="Times New Roman" w:hAnsi="Times New Roman" w:cs="Times New Roman"/>
          <w:sz w:val="24"/>
          <w:szCs w:val="24"/>
        </w:rPr>
        <w:t xml:space="preserve">Our findings have shown that </w:t>
      </w:r>
      <w:r w:rsidR="00FA0723">
        <w:rPr>
          <w:rFonts w:ascii="Times New Roman" w:hAnsi="Times New Roman" w:cs="Times New Roman"/>
          <w:sz w:val="24"/>
          <w:szCs w:val="24"/>
        </w:rPr>
        <w:t>moderate</w:t>
      </w:r>
      <w:r w:rsidR="00EE3B01" w:rsidRPr="00AA2746">
        <w:rPr>
          <w:rFonts w:ascii="Times New Roman" w:hAnsi="Times New Roman" w:cs="Times New Roman"/>
          <w:sz w:val="24"/>
          <w:szCs w:val="24"/>
        </w:rPr>
        <w:t xml:space="preserve"> </w:t>
      </w:r>
      <w:r w:rsidR="00EE3B01">
        <w:rPr>
          <w:rFonts w:ascii="Times New Roman" w:hAnsi="Times New Roman" w:cs="Times New Roman"/>
          <w:sz w:val="24"/>
          <w:szCs w:val="24"/>
        </w:rPr>
        <w:t xml:space="preserve">self-concept and social intelligence </w:t>
      </w:r>
      <w:r w:rsidR="00EE3B01" w:rsidRPr="00AA2746">
        <w:rPr>
          <w:rFonts w:ascii="Times New Roman" w:hAnsi="Times New Roman" w:cs="Times New Roman"/>
          <w:sz w:val="24"/>
          <w:szCs w:val="24"/>
        </w:rPr>
        <w:t xml:space="preserve">can help to </w:t>
      </w:r>
      <w:r w:rsidR="00EE3B01">
        <w:rPr>
          <w:rFonts w:ascii="Times New Roman" w:hAnsi="Times New Roman" w:cs="Times New Roman"/>
          <w:sz w:val="24"/>
          <w:szCs w:val="24"/>
        </w:rPr>
        <w:t xml:space="preserve">sustain marital stability </w:t>
      </w:r>
      <w:r w:rsidR="00FA0723" w:rsidRPr="00BC32B1">
        <w:rPr>
          <w:rFonts w:ascii="Times New Roman" w:hAnsi="Times New Roman" w:cs="Times New Roman"/>
          <w:sz w:val="24"/>
          <w:szCs w:val="24"/>
        </w:rPr>
        <w:t>among health workers in Enugu St</w:t>
      </w:r>
      <w:r w:rsidR="00FA0723">
        <w:rPr>
          <w:rFonts w:ascii="Times New Roman" w:hAnsi="Times New Roman" w:cs="Times New Roman"/>
          <w:sz w:val="24"/>
          <w:szCs w:val="24"/>
        </w:rPr>
        <w:t>ate, Nigeria</w:t>
      </w:r>
      <w:r w:rsidR="00EE3B01">
        <w:rPr>
          <w:rFonts w:ascii="Times New Roman" w:hAnsi="Times New Roman" w:cs="Times New Roman"/>
          <w:sz w:val="24"/>
          <w:szCs w:val="24"/>
        </w:rPr>
        <w:t xml:space="preserve">. </w:t>
      </w:r>
      <w:r w:rsidR="00FA0723">
        <w:rPr>
          <w:rFonts w:ascii="Times New Roman" w:hAnsi="Times New Roman" w:cs="Times New Roman"/>
          <w:sz w:val="24"/>
          <w:szCs w:val="24"/>
        </w:rPr>
        <w:t>Also, self-concept and social intelligence</w:t>
      </w:r>
      <w:r w:rsidR="00FA0723" w:rsidRPr="006B0693">
        <w:rPr>
          <w:rFonts w:ascii="Times New Roman" w:hAnsi="Times New Roman" w:cs="Times New Roman"/>
          <w:sz w:val="24"/>
          <w:szCs w:val="24"/>
        </w:rPr>
        <w:t xml:space="preserve"> </w:t>
      </w:r>
      <w:r w:rsidR="00FA0723">
        <w:rPr>
          <w:rFonts w:ascii="Times New Roman" w:hAnsi="Times New Roman" w:cs="Times New Roman"/>
          <w:sz w:val="24"/>
          <w:szCs w:val="24"/>
        </w:rPr>
        <w:t xml:space="preserve">are very important factors considered in achieving marital stability among married persons, including </w:t>
      </w:r>
      <w:r w:rsidR="00A87C24">
        <w:rPr>
          <w:rFonts w:ascii="Times New Roman" w:hAnsi="Times New Roman" w:cs="Times New Roman"/>
          <w:sz w:val="24"/>
          <w:szCs w:val="24"/>
        </w:rPr>
        <w:t xml:space="preserve">primary </w:t>
      </w:r>
      <w:r w:rsidR="00FA0723">
        <w:rPr>
          <w:rFonts w:ascii="Times New Roman" w:hAnsi="Times New Roman" w:cs="Times New Roman"/>
          <w:sz w:val="24"/>
          <w:szCs w:val="24"/>
        </w:rPr>
        <w:t xml:space="preserve">health </w:t>
      </w:r>
      <w:r w:rsidR="00A87C24">
        <w:rPr>
          <w:rFonts w:ascii="Times New Roman" w:hAnsi="Times New Roman" w:cs="Times New Roman"/>
          <w:sz w:val="24"/>
          <w:szCs w:val="24"/>
        </w:rPr>
        <w:t xml:space="preserve">care </w:t>
      </w:r>
      <w:r w:rsidR="00FA0723">
        <w:rPr>
          <w:rFonts w:ascii="Times New Roman" w:hAnsi="Times New Roman" w:cs="Times New Roman"/>
          <w:sz w:val="24"/>
          <w:szCs w:val="24"/>
        </w:rPr>
        <w:t xml:space="preserve">workers. </w:t>
      </w:r>
      <w:r w:rsidR="00BB13F3" w:rsidRPr="00686853">
        <w:rPr>
          <w:rFonts w:ascii="Times New Roman" w:hAnsi="Times New Roman" w:cs="Times New Roman"/>
          <w:color w:val="000000"/>
          <w:sz w:val="24"/>
          <w:szCs w:val="24"/>
        </w:rPr>
        <w:t>On this basis</w:t>
      </w:r>
      <w:r w:rsidR="00A87C24">
        <w:rPr>
          <w:rFonts w:ascii="Times New Roman" w:hAnsi="Times New Roman" w:cs="Times New Roman"/>
          <w:color w:val="000000"/>
          <w:sz w:val="24"/>
          <w:szCs w:val="24"/>
        </w:rPr>
        <w:t>,</w:t>
      </w:r>
      <w:r w:rsidR="00BB13F3" w:rsidRPr="00686853">
        <w:rPr>
          <w:rFonts w:ascii="Times New Roman" w:hAnsi="Times New Roman" w:cs="Times New Roman"/>
          <w:color w:val="000000"/>
          <w:sz w:val="24"/>
          <w:szCs w:val="24"/>
        </w:rPr>
        <w:t xml:space="preserve"> the future research should examine the social intelligence development </w:t>
      </w:r>
      <w:proofErr w:type="spellStart"/>
      <w:r w:rsidR="00BB13F3" w:rsidRPr="00686853">
        <w:rPr>
          <w:rFonts w:ascii="Times New Roman" w:hAnsi="Times New Roman" w:cs="Times New Roman"/>
          <w:color w:val="000000"/>
          <w:sz w:val="24"/>
          <w:szCs w:val="24"/>
        </w:rPr>
        <w:t>programm</w:t>
      </w:r>
      <w:r w:rsidR="00A87C24">
        <w:rPr>
          <w:rFonts w:ascii="Times New Roman" w:hAnsi="Times New Roman" w:cs="Times New Roman"/>
          <w:color w:val="000000"/>
          <w:sz w:val="24"/>
          <w:szCs w:val="24"/>
        </w:rPr>
        <w:t>e</w:t>
      </w:r>
      <w:r w:rsidR="00BB13F3" w:rsidRPr="00686853">
        <w:rPr>
          <w:rFonts w:ascii="Times New Roman" w:hAnsi="Times New Roman" w:cs="Times New Roman"/>
          <w:color w:val="000000"/>
          <w:sz w:val="24"/>
          <w:szCs w:val="24"/>
        </w:rPr>
        <w:t>s</w:t>
      </w:r>
      <w:proofErr w:type="spellEnd"/>
      <w:r w:rsidR="00BB13F3" w:rsidRPr="00686853">
        <w:rPr>
          <w:rFonts w:ascii="Times New Roman" w:hAnsi="Times New Roman" w:cs="Times New Roman"/>
          <w:color w:val="000000"/>
          <w:sz w:val="24"/>
          <w:szCs w:val="24"/>
        </w:rPr>
        <w:t xml:space="preserve"> on </w:t>
      </w:r>
      <w:r w:rsidR="00B40616">
        <w:rPr>
          <w:rFonts w:ascii="Times New Roman" w:hAnsi="Times New Roman" w:cs="Times New Roman"/>
          <w:sz w:val="24"/>
          <w:szCs w:val="24"/>
        </w:rPr>
        <w:t>health</w:t>
      </w:r>
      <w:r w:rsidR="00A87C24">
        <w:rPr>
          <w:rFonts w:ascii="Times New Roman" w:hAnsi="Times New Roman" w:cs="Times New Roman"/>
          <w:color w:val="000000"/>
          <w:sz w:val="24"/>
          <w:szCs w:val="24"/>
        </w:rPr>
        <w:t xml:space="preserve"> </w:t>
      </w:r>
      <w:r w:rsidR="00BB13F3" w:rsidRPr="00686853">
        <w:rPr>
          <w:rFonts w:ascii="Times New Roman" w:hAnsi="Times New Roman" w:cs="Times New Roman"/>
          <w:color w:val="000000"/>
          <w:sz w:val="24"/>
          <w:szCs w:val="24"/>
        </w:rPr>
        <w:t>worke</w:t>
      </w:r>
      <w:r w:rsidR="00B40616">
        <w:rPr>
          <w:rFonts w:ascii="Times New Roman" w:hAnsi="Times New Roman" w:cs="Times New Roman"/>
          <w:color w:val="000000"/>
          <w:sz w:val="24"/>
          <w:szCs w:val="24"/>
        </w:rPr>
        <w:t>r’s marital stability by Stak</w:t>
      </w:r>
      <w:r w:rsidR="00BB13F3" w:rsidRPr="00686853">
        <w:rPr>
          <w:rFonts w:ascii="Times New Roman" w:hAnsi="Times New Roman" w:cs="Times New Roman"/>
          <w:color w:val="000000"/>
          <w:sz w:val="24"/>
          <w:szCs w:val="24"/>
        </w:rPr>
        <w:t>eholders.</w:t>
      </w:r>
      <w:r w:rsidR="00BB13F3">
        <w:rPr>
          <w:rFonts w:ascii="Times New Roman" w:hAnsi="Times New Roman" w:cs="Times New Roman"/>
          <w:color w:val="000000"/>
          <w:sz w:val="24"/>
          <w:szCs w:val="24"/>
        </w:rPr>
        <w:t xml:space="preserve"> </w:t>
      </w:r>
      <w:r w:rsidR="00BB13F3" w:rsidRPr="00686853">
        <w:rPr>
          <w:rFonts w:ascii="Times New Roman" w:hAnsi="Times New Roman" w:cs="Times New Roman"/>
          <w:color w:val="000000"/>
          <w:sz w:val="24"/>
          <w:szCs w:val="24"/>
        </w:rPr>
        <w:t xml:space="preserve">Counsellors should organize workshops on self-concept, and marital stability to help </w:t>
      </w:r>
      <w:r w:rsidR="00B40616">
        <w:rPr>
          <w:rFonts w:ascii="Times New Roman" w:hAnsi="Times New Roman" w:cs="Times New Roman"/>
          <w:sz w:val="24"/>
          <w:szCs w:val="24"/>
        </w:rPr>
        <w:t>health</w:t>
      </w:r>
      <w:r w:rsidR="00A87C24">
        <w:rPr>
          <w:rFonts w:ascii="Times New Roman" w:hAnsi="Times New Roman" w:cs="Times New Roman"/>
          <w:color w:val="000000"/>
          <w:sz w:val="24"/>
          <w:szCs w:val="24"/>
        </w:rPr>
        <w:t xml:space="preserve"> </w:t>
      </w:r>
      <w:r w:rsidR="00BB13F3" w:rsidRPr="00686853">
        <w:rPr>
          <w:rFonts w:ascii="Times New Roman" w:hAnsi="Times New Roman" w:cs="Times New Roman"/>
          <w:color w:val="000000"/>
          <w:sz w:val="24"/>
          <w:szCs w:val="24"/>
        </w:rPr>
        <w:t>workers to achieve stable home. Government sh</w:t>
      </w:r>
      <w:r w:rsidR="00A87C24">
        <w:rPr>
          <w:rFonts w:ascii="Times New Roman" w:hAnsi="Times New Roman" w:cs="Times New Roman"/>
          <w:color w:val="000000"/>
          <w:sz w:val="24"/>
          <w:szCs w:val="24"/>
        </w:rPr>
        <w:t>ould adequately encourage young couples</w:t>
      </w:r>
      <w:r w:rsidR="00BB13F3" w:rsidRPr="00686853">
        <w:rPr>
          <w:rFonts w:ascii="Times New Roman" w:hAnsi="Times New Roman" w:cs="Times New Roman"/>
          <w:color w:val="000000"/>
          <w:sz w:val="24"/>
          <w:szCs w:val="24"/>
        </w:rPr>
        <w:t xml:space="preserve"> in developing strategic plan to enhance self-concept and social intelligence knowledge for stable home.</w:t>
      </w:r>
      <w:r w:rsidR="00BB13F3">
        <w:rPr>
          <w:rFonts w:ascii="Times New Roman" w:hAnsi="Times New Roman" w:cs="Times New Roman"/>
          <w:color w:val="000000"/>
          <w:sz w:val="24"/>
          <w:szCs w:val="24"/>
        </w:rPr>
        <w:t xml:space="preserve"> </w:t>
      </w:r>
      <w:r w:rsidR="00BB13F3" w:rsidRPr="00686853">
        <w:rPr>
          <w:rFonts w:ascii="Times New Roman" w:hAnsi="Times New Roman" w:cs="Times New Roman"/>
          <w:color w:val="000000"/>
          <w:sz w:val="24"/>
          <w:szCs w:val="24"/>
        </w:rPr>
        <w:t xml:space="preserve">Both male and female </w:t>
      </w:r>
      <w:r w:rsidR="004C18B1">
        <w:rPr>
          <w:rFonts w:ascii="Times New Roman" w:hAnsi="Times New Roman" w:cs="Times New Roman"/>
          <w:sz w:val="24"/>
          <w:szCs w:val="24"/>
        </w:rPr>
        <w:t>health</w:t>
      </w:r>
      <w:r w:rsidR="00A87C24">
        <w:rPr>
          <w:rFonts w:ascii="Times New Roman" w:hAnsi="Times New Roman" w:cs="Times New Roman"/>
          <w:color w:val="000000"/>
          <w:sz w:val="24"/>
          <w:szCs w:val="24"/>
        </w:rPr>
        <w:t xml:space="preserve"> </w:t>
      </w:r>
      <w:r w:rsidR="00A87C24" w:rsidRPr="00686853">
        <w:rPr>
          <w:rFonts w:ascii="Times New Roman" w:hAnsi="Times New Roman" w:cs="Times New Roman"/>
          <w:color w:val="000000"/>
          <w:sz w:val="24"/>
          <w:szCs w:val="24"/>
        </w:rPr>
        <w:t xml:space="preserve">workers </w:t>
      </w:r>
      <w:r w:rsidR="00BB13F3" w:rsidRPr="00686853">
        <w:rPr>
          <w:rFonts w:ascii="Times New Roman" w:hAnsi="Times New Roman" w:cs="Times New Roman"/>
          <w:color w:val="000000"/>
          <w:sz w:val="24"/>
          <w:szCs w:val="24"/>
        </w:rPr>
        <w:t xml:space="preserve">should attend initiative </w:t>
      </w:r>
      <w:proofErr w:type="spellStart"/>
      <w:r w:rsidR="00BB13F3" w:rsidRPr="00686853">
        <w:rPr>
          <w:rFonts w:ascii="Times New Roman" w:hAnsi="Times New Roman" w:cs="Times New Roman"/>
          <w:color w:val="000000"/>
          <w:sz w:val="24"/>
          <w:szCs w:val="24"/>
        </w:rPr>
        <w:t>programmes</w:t>
      </w:r>
      <w:proofErr w:type="spellEnd"/>
      <w:r w:rsidR="00BB13F3" w:rsidRPr="00686853">
        <w:rPr>
          <w:rFonts w:ascii="Times New Roman" w:hAnsi="Times New Roman" w:cs="Times New Roman"/>
          <w:color w:val="000000"/>
          <w:sz w:val="24"/>
          <w:szCs w:val="24"/>
        </w:rPr>
        <w:t xml:space="preserve"> to facilitate marital stability and balance social issues.</w:t>
      </w:r>
      <w:r w:rsidR="00BB13F3">
        <w:rPr>
          <w:rFonts w:ascii="Times New Roman" w:hAnsi="Times New Roman" w:cs="Times New Roman"/>
          <w:color w:val="000000"/>
          <w:sz w:val="24"/>
          <w:szCs w:val="24"/>
        </w:rPr>
        <w:t xml:space="preserve"> </w:t>
      </w:r>
    </w:p>
    <w:p w14:paraId="4A234FED" w14:textId="77777777" w:rsidR="0086574D" w:rsidRDefault="0086574D" w:rsidP="00C66CAF">
      <w:pPr>
        <w:pStyle w:val="NoSpacing"/>
        <w:spacing w:line="360" w:lineRule="auto"/>
        <w:jc w:val="both"/>
        <w:rPr>
          <w:rFonts w:ascii="Times New Roman" w:hAnsi="Times New Roman" w:cs="Times New Roman"/>
          <w:sz w:val="24"/>
          <w:szCs w:val="24"/>
        </w:rPr>
      </w:pPr>
    </w:p>
    <w:p w14:paraId="47BE1462" w14:textId="77777777" w:rsidR="00EB447C" w:rsidRPr="00C66CAF" w:rsidRDefault="00F62864" w:rsidP="00C66CAF">
      <w:pPr>
        <w:pStyle w:val="NoSpacing"/>
        <w:spacing w:line="360" w:lineRule="auto"/>
        <w:jc w:val="both"/>
        <w:rPr>
          <w:rFonts w:ascii="Times New Roman" w:hAnsi="Times New Roman" w:cs="Times New Roman"/>
          <w:sz w:val="14"/>
          <w:szCs w:val="24"/>
        </w:rPr>
      </w:pPr>
      <w:r>
        <w:rPr>
          <w:rFonts w:ascii="Times New Roman" w:hAnsi="Times New Roman" w:cs="Times New Roman"/>
          <w:b/>
          <w:color w:val="000000" w:themeColor="text1"/>
          <w:sz w:val="24"/>
          <w:szCs w:val="24"/>
        </w:rPr>
        <w:t>References</w:t>
      </w:r>
    </w:p>
    <w:p w14:paraId="6220D2E9" w14:textId="77777777" w:rsidR="0086574D" w:rsidRPr="00316E15" w:rsidRDefault="0086574D" w:rsidP="0086574D">
      <w:pPr>
        <w:pStyle w:val="NoSpacing"/>
        <w:ind w:left="720" w:hanging="720"/>
        <w:jc w:val="both"/>
        <w:rPr>
          <w:rFonts w:ascii="Times New Roman" w:hAnsi="Times New Roman" w:cs="Times New Roman"/>
          <w:color w:val="000000" w:themeColor="text1"/>
          <w:sz w:val="2"/>
          <w:szCs w:val="24"/>
          <w:lang w:val="en-GB"/>
        </w:rPr>
      </w:pPr>
    </w:p>
    <w:p w14:paraId="20481049" w14:textId="77777777" w:rsidR="0086574D" w:rsidRPr="00E05F29" w:rsidRDefault="0086574D" w:rsidP="00316E15">
      <w:pPr>
        <w:spacing w:line="240" w:lineRule="auto"/>
        <w:ind w:left="720" w:hanging="720"/>
        <w:jc w:val="both"/>
        <w:rPr>
          <w:rFonts w:ascii="Times New Roman" w:hAnsi="Times New Roman" w:cs="Times New Roman"/>
          <w:bCs/>
          <w:color w:val="000000" w:themeColor="text1"/>
          <w:sz w:val="24"/>
          <w:szCs w:val="24"/>
        </w:rPr>
      </w:pPr>
      <w:r w:rsidRPr="00E05F29">
        <w:rPr>
          <w:rFonts w:ascii="Times New Roman" w:hAnsi="Times New Roman" w:cs="Times New Roman"/>
          <w:color w:val="000000" w:themeColor="text1"/>
          <w:sz w:val="24"/>
          <w:szCs w:val="24"/>
        </w:rPr>
        <w:t xml:space="preserve">Adadevoh, S. A., &amp; Giwa-Tubosum, T. (2018). Why health workers are important. </w:t>
      </w:r>
      <w:r w:rsidRPr="00E05F29">
        <w:rPr>
          <w:rFonts w:ascii="Times New Roman" w:hAnsi="Times New Roman" w:cs="Times New Roman"/>
          <w:i/>
          <w:color w:val="000000" w:themeColor="text1"/>
          <w:sz w:val="24"/>
          <w:szCs w:val="24"/>
        </w:rPr>
        <w:t>The Guardian</w:t>
      </w:r>
      <w:r w:rsidRPr="00E05F29">
        <w:rPr>
          <w:rFonts w:ascii="Times New Roman" w:hAnsi="Times New Roman" w:cs="Times New Roman"/>
          <w:color w:val="000000" w:themeColor="text1"/>
          <w:sz w:val="24"/>
          <w:szCs w:val="24"/>
        </w:rPr>
        <w:t>.  </w:t>
      </w:r>
      <w:r w:rsidRPr="00E05F29">
        <w:rPr>
          <w:rFonts w:ascii="Times New Roman" w:hAnsi="Times New Roman" w:cs="Times New Roman"/>
          <w:sz w:val="24"/>
          <w:szCs w:val="24"/>
        </w:rPr>
        <w:t xml:space="preserve">https://www.frontlinehealthworkers.org/world.health.worker-week  </w:t>
      </w:r>
    </w:p>
    <w:p w14:paraId="07A5799E" w14:textId="77777777" w:rsidR="0086574D" w:rsidRPr="0045765D" w:rsidRDefault="0086574D" w:rsidP="0086574D">
      <w:pPr>
        <w:pStyle w:val="NoSpacing"/>
        <w:ind w:left="720" w:hanging="720"/>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Anwer</w:t>
      </w:r>
      <w:proofErr w:type="spellEnd"/>
      <w:r>
        <w:rPr>
          <w:rFonts w:ascii="Times New Roman" w:hAnsi="Times New Roman" w:cs="Times New Roman"/>
          <w:color w:val="000000" w:themeColor="text1"/>
          <w:sz w:val="24"/>
          <w:szCs w:val="24"/>
        </w:rPr>
        <w:t>,  M., Malik,</w:t>
      </w:r>
      <w:r w:rsidRPr="0045765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N., Maqsood,</w:t>
      </w:r>
      <w:r w:rsidRPr="0045765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A.,</w:t>
      </w:r>
      <w:r w:rsidRPr="0045765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&amp; Rehman,</w:t>
      </w:r>
      <w:r w:rsidRPr="0045765D">
        <w:rPr>
          <w:rFonts w:ascii="Times New Roman" w:hAnsi="Times New Roman" w:cs="Times New Roman"/>
          <w:color w:val="000000" w:themeColor="text1"/>
          <w:sz w:val="24"/>
          <w:szCs w:val="24"/>
        </w:rPr>
        <w:t xml:space="preserve"> G. </w:t>
      </w:r>
      <w:r>
        <w:rPr>
          <w:rFonts w:ascii="Times New Roman" w:hAnsi="Times New Roman" w:cs="Times New Roman"/>
          <w:color w:val="000000" w:themeColor="text1"/>
          <w:sz w:val="24"/>
          <w:szCs w:val="24"/>
        </w:rPr>
        <w:t xml:space="preserve">(2017). </w:t>
      </w:r>
      <w:r w:rsidRPr="0045765D">
        <w:rPr>
          <w:rFonts w:ascii="Times New Roman" w:hAnsi="Times New Roman" w:cs="Times New Roman"/>
          <w:color w:val="000000" w:themeColor="text1"/>
          <w:sz w:val="24"/>
          <w:szCs w:val="24"/>
        </w:rPr>
        <w:t xml:space="preserve">The Moderating Role of Social Intelligence in Explaining Attachment Style and Emotional Intelligence among young adults. </w:t>
      </w:r>
      <w:r w:rsidRPr="0086574D">
        <w:rPr>
          <w:rFonts w:ascii="Times New Roman" w:hAnsi="Times New Roman" w:cs="Times New Roman"/>
          <w:i/>
          <w:color w:val="000000" w:themeColor="text1"/>
          <w:sz w:val="24"/>
          <w:szCs w:val="24"/>
        </w:rPr>
        <w:t xml:space="preserve">Pakistan Journal of </w:t>
      </w:r>
      <w:proofErr w:type="spellStart"/>
      <w:r w:rsidRPr="0086574D">
        <w:rPr>
          <w:rFonts w:ascii="Times New Roman" w:hAnsi="Times New Roman" w:cs="Times New Roman"/>
          <w:i/>
          <w:color w:val="000000" w:themeColor="text1"/>
          <w:sz w:val="24"/>
          <w:szCs w:val="24"/>
        </w:rPr>
        <w:t>Psycholo</w:t>
      </w:r>
      <w:proofErr w:type="spellEnd"/>
      <w:r w:rsidRPr="0045765D">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p>
    <w:p w14:paraId="7237659B" w14:textId="77777777" w:rsidR="0086574D" w:rsidRPr="0086574D" w:rsidRDefault="0086574D" w:rsidP="0086574D">
      <w:pPr>
        <w:spacing w:line="240" w:lineRule="auto"/>
        <w:ind w:left="720" w:hanging="720"/>
        <w:jc w:val="both"/>
        <w:rPr>
          <w:rFonts w:ascii="Times New Roman" w:eastAsia="Times New Roman" w:hAnsi="Times New Roman" w:cs="Times New Roman"/>
          <w:color w:val="000000" w:themeColor="text1"/>
          <w:sz w:val="24"/>
          <w:szCs w:val="24"/>
        </w:rPr>
      </w:pPr>
      <w:r w:rsidRPr="0086574D">
        <w:rPr>
          <w:rFonts w:ascii="Times New Roman" w:eastAsia="Times New Roman" w:hAnsi="Times New Roman" w:cs="Times New Roman"/>
          <w:color w:val="000000" w:themeColor="text1"/>
          <w:sz w:val="24"/>
          <w:szCs w:val="24"/>
        </w:rPr>
        <w:t xml:space="preserve">Azimian,  J., Piran,  P., Jahanihashemi, H., &amp; Dehghankar, L. (2017). Investion of marital satisfaction and its relationship with job stress and general health of nurses in Qazvin Iran. </w:t>
      </w:r>
      <w:r w:rsidRPr="0086574D">
        <w:rPr>
          <w:rFonts w:ascii="Times New Roman" w:eastAsia="Times New Roman" w:hAnsi="Times New Roman" w:cs="Times New Roman"/>
          <w:i/>
          <w:color w:val="000000" w:themeColor="text1"/>
          <w:sz w:val="24"/>
          <w:szCs w:val="24"/>
        </w:rPr>
        <w:t>Electronic Physician, 9</w:t>
      </w:r>
      <w:r w:rsidRPr="0086574D">
        <w:rPr>
          <w:rFonts w:ascii="Times New Roman" w:eastAsia="Times New Roman" w:hAnsi="Times New Roman" w:cs="Times New Roman"/>
          <w:color w:val="000000" w:themeColor="text1"/>
          <w:sz w:val="24"/>
          <w:szCs w:val="24"/>
        </w:rPr>
        <w:t xml:space="preserve">(4), 4231-4237. doi: </w:t>
      </w:r>
      <w:hyperlink r:id="rId8" w:history="1">
        <w:r w:rsidRPr="0086574D">
          <w:rPr>
            <w:rStyle w:val="Hyperlink"/>
            <w:rFonts w:ascii="Times New Roman" w:eastAsia="Times New Roman" w:hAnsi="Times New Roman" w:cs="Times New Roman"/>
            <w:color w:val="000000" w:themeColor="text1"/>
            <w:sz w:val="24"/>
            <w:szCs w:val="24"/>
            <w:u w:val="none"/>
          </w:rPr>
          <w:t>http://dx.doi,org/10.19082/4231</w:t>
        </w:r>
      </w:hyperlink>
      <w:r w:rsidRPr="0086574D">
        <w:rPr>
          <w:rFonts w:ascii="Times New Roman" w:eastAsia="Times New Roman" w:hAnsi="Times New Roman" w:cs="Times New Roman"/>
          <w:color w:val="000000" w:themeColor="text1"/>
          <w:sz w:val="24"/>
          <w:szCs w:val="24"/>
        </w:rPr>
        <w:t xml:space="preserve"> </w:t>
      </w:r>
    </w:p>
    <w:p w14:paraId="5241E8E3" w14:textId="77777777" w:rsidR="0086574D" w:rsidRPr="00462A68" w:rsidRDefault="0086574D" w:rsidP="0086574D">
      <w:pPr>
        <w:spacing w:line="240" w:lineRule="auto"/>
        <w:ind w:left="720" w:hanging="720"/>
        <w:jc w:val="both"/>
        <w:rPr>
          <w:rFonts w:ascii="Times New Roman" w:hAnsi="Times New Roman" w:cs="Times New Roman"/>
          <w:color w:val="000000" w:themeColor="text1"/>
          <w:sz w:val="24"/>
          <w:szCs w:val="24"/>
        </w:rPr>
      </w:pPr>
      <w:r w:rsidRPr="00462A68">
        <w:rPr>
          <w:rFonts w:ascii="Times New Roman" w:hAnsi="Times New Roman" w:cs="Times New Roman"/>
          <w:color w:val="000000" w:themeColor="text1"/>
          <w:sz w:val="24"/>
          <w:szCs w:val="24"/>
        </w:rPr>
        <w:t xml:space="preserve">Bean,  R. C. (2019). </w:t>
      </w:r>
      <w:r w:rsidRPr="00462A68">
        <w:rPr>
          <w:rFonts w:ascii="Times New Roman" w:hAnsi="Times New Roman" w:cs="Times New Roman"/>
          <w:i/>
          <w:color w:val="000000" w:themeColor="text1"/>
          <w:sz w:val="24"/>
          <w:szCs w:val="24"/>
        </w:rPr>
        <w:t>Relationship maintenance behaviors and marital stability in remarriage: The examination of step-family constellations and associated challenges</w:t>
      </w:r>
      <w:r w:rsidRPr="00462A68">
        <w:rPr>
          <w:rFonts w:ascii="Times New Roman" w:hAnsi="Times New Roman" w:cs="Times New Roman"/>
          <w:color w:val="000000" w:themeColor="text1"/>
          <w:sz w:val="24"/>
          <w:szCs w:val="24"/>
        </w:rPr>
        <w:t xml:space="preserve"> [Master’s dissertations].Utah State University</w:t>
      </w:r>
      <w:r w:rsidRPr="00462A68">
        <w:rPr>
          <w:rFonts w:ascii="Times New Roman" w:hAnsi="Times New Roman" w:cs="Times New Roman"/>
          <w:color w:val="000000" w:themeColor="text1"/>
        </w:rPr>
        <w:t xml:space="preserve">. </w:t>
      </w:r>
      <w:hyperlink r:id="rId9" w:history="1">
        <w:r w:rsidRPr="00462A68">
          <w:rPr>
            <w:rStyle w:val="Hyperlink"/>
            <w:rFonts w:ascii="Times New Roman" w:hAnsi="Times New Roman" w:cs="Times New Roman"/>
            <w:color w:val="000000" w:themeColor="text1"/>
            <w:sz w:val="24"/>
            <w:szCs w:val="24"/>
            <w:u w:val="none"/>
          </w:rPr>
          <w:t>https://digitalcommons.usu.edu/etd/</w:t>
        </w:r>
      </w:hyperlink>
    </w:p>
    <w:p w14:paraId="459036CA" w14:textId="77777777" w:rsidR="0086574D" w:rsidRPr="003236F7" w:rsidRDefault="0086574D" w:rsidP="0086574D">
      <w:pPr>
        <w:spacing w:line="240" w:lineRule="auto"/>
        <w:ind w:left="720" w:hanging="720"/>
        <w:jc w:val="both"/>
        <w:rPr>
          <w:rFonts w:ascii="Times New Roman" w:eastAsia="Times New Roman" w:hAnsi="Times New Roman" w:cs="Times New Roman"/>
          <w:color w:val="000000" w:themeColor="text1"/>
          <w:sz w:val="24"/>
          <w:szCs w:val="24"/>
        </w:rPr>
      </w:pPr>
      <w:r w:rsidRPr="003236F7">
        <w:rPr>
          <w:rFonts w:ascii="Times New Roman" w:eastAsia="Times New Roman" w:hAnsi="Times New Roman" w:cs="Times New Roman"/>
          <w:color w:val="000000" w:themeColor="text1"/>
          <w:sz w:val="24"/>
          <w:szCs w:val="24"/>
        </w:rPr>
        <w:t xml:space="preserve">Bergstresser,  M. (2022). </w:t>
      </w:r>
      <w:r w:rsidRPr="003236F7">
        <w:rPr>
          <w:rFonts w:ascii="Times New Roman" w:eastAsia="Times New Roman" w:hAnsi="Times New Roman" w:cs="Times New Roman"/>
          <w:i/>
          <w:color w:val="000000" w:themeColor="text1"/>
          <w:sz w:val="24"/>
          <w:szCs w:val="24"/>
        </w:rPr>
        <w:t>Health  services: Definition, types and providers</w:t>
      </w:r>
      <w:r w:rsidRPr="003236F7">
        <w:rPr>
          <w:rFonts w:ascii="Times New Roman" w:eastAsia="Times New Roman" w:hAnsi="Times New Roman" w:cs="Times New Roman"/>
          <w:color w:val="000000" w:themeColor="text1"/>
          <w:sz w:val="24"/>
          <w:szCs w:val="24"/>
        </w:rPr>
        <w:t>. https://Study.com/academy/lesson/healthservices</w:t>
      </w:r>
    </w:p>
    <w:p w14:paraId="4892B38E" w14:textId="77777777" w:rsidR="0086574D" w:rsidRPr="0045765D" w:rsidRDefault="0086574D" w:rsidP="0086574D">
      <w:pPr>
        <w:pStyle w:val="NoSpacing"/>
        <w:ind w:left="720" w:hanging="720"/>
        <w:jc w:val="both"/>
        <w:rPr>
          <w:rFonts w:ascii="Times New Roman" w:hAnsi="Times New Roman" w:cs="Times New Roman"/>
          <w:caps/>
          <w:color w:val="000000" w:themeColor="text1"/>
          <w:sz w:val="24"/>
          <w:szCs w:val="24"/>
        </w:rPr>
      </w:pPr>
      <w:r>
        <w:rPr>
          <w:rFonts w:ascii="Times New Roman" w:hAnsi="Times New Roman" w:cs="Times New Roman"/>
          <w:color w:val="000000" w:themeColor="text1"/>
          <w:sz w:val="24"/>
          <w:szCs w:val="24"/>
        </w:rPr>
        <w:t xml:space="preserve">Birhanu, M., Gebrekidan, </w:t>
      </w:r>
      <w:proofErr w:type="spellStart"/>
      <w:r>
        <w:rPr>
          <w:rFonts w:ascii="Times New Roman" w:hAnsi="Times New Roman" w:cs="Times New Roman"/>
          <w:color w:val="000000" w:themeColor="text1"/>
          <w:sz w:val="24"/>
          <w:szCs w:val="24"/>
        </w:rPr>
        <w:t>Tesefa</w:t>
      </w:r>
      <w:proofErr w:type="spellEnd"/>
      <w:r>
        <w:rPr>
          <w:rFonts w:ascii="Times New Roman" w:hAnsi="Times New Roman" w:cs="Times New Roman"/>
          <w:color w:val="000000" w:themeColor="text1"/>
          <w:sz w:val="24"/>
          <w:szCs w:val="24"/>
        </w:rPr>
        <w:t>, G.</w:t>
      </w:r>
      <w:r w:rsidRPr="0045765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&amp; </w:t>
      </w:r>
      <w:proofErr w:type="spellStart"/>
      <w:r>
        <w:rPr>
          <w:rFonts w:ascii="Times New Roman" w:hAnsi="Times New Roman" w:cs="Times New Roman"/>
          <w:color w:val="000000" w:themeColor="text1"/>
          <w:sz w:val="24"/>
          <w:szCs w:val="24"/>
        </w:rPr>
        <w:t>Tareke</w:t>
      </w:r>
      <w:proofErr w:type="spellEnd"/>
      <w:r>
        <w:rPr>
          <w:rFonts w:ascii="Times New Roman" w:hAnsi="Times New Roman" w:cs="Times New Roman"/>
          <w:color w:val="000000" w:themeColor="text1"/>
          <w:sz w:val="24"/>
          <w:szCs w:val="24"/>
        </w:rPr>
        <w:t>,</w:t>
      </w:r>
      <w:r w:rsidRPr="0045765D">
        <w:rPr>
          <w:rFonts w:ascii="Times New Roman" w:hAnsi="Times New Roman" w:cs="Times New Roman"/>
          <w:color w:val="000000" w:themeColor="text1"/>
          <w:sz w:val="24"/>
          <w:szCs w:val="24"/>
        </w:rPr>
        <w:t xml:space="preserve"> M. </w:t>
      </w:r>
      <w:r>
        <w:rPr>
          <w:rFonts w:ascii="Times New Roman" w:hAnsi="Times New Roman" w:cs="Times New Roman"/>
          <w:color w:val="000000" w:themeColor="text1"/>
          <w:sz w:val="24"/>
          <w:szCs w:val="24"/>
        </w:rPr>
        <w:t xml:space="preserve">(2018). </w:t>
      </w:r>
      <w:proofErr w:type="spellStart"/>
      <w:r>
        <w:rPr>
          <w:rFonts w:ascii="Times New Roman" w:hAnsi="Times New Roman" w:cs="Times New Roman"/>
          <w:color w:val="000000" w:themeColor="text1"/>
          <w:sz w:val="24"/>
          <w:szCs w:val="24"/>
        </w:rPr>
        <w:t>Self concept</w:t>
      </w:r>
      <w:proofErr w:type="spellEnd"/>
      <w:r>
        <w:rPr>
          <w:rFonts w:ascii="Times New Roman" w:hAnsi="Times New Roman" w:cs="Times New Roman"/>
          <w:color w:val="000000" w:themeColor="text1"/>
          <w:sz w:val="24"/>
          <w:szCs w:val="24"/>
        </w:rPr>
        <w:t xml:space="preserve">. </w:t>
      </w:r>
      <w:r w:rsidRPr="0086574D">
        <w:rPr>
          <w:rFonts w:ascii="Times New Roman" w:hAnsi="Times New Roman" w:cs="Times New Roman"/>
          <w:i/>
          <w:color w:val="000000" w:themeColor="text1"/>
          <w:sz w:val="24"/>
          <w:szCs w:val="24"/>
        </w:rPr>
        <w:t>Environ Public Health</w:t>
      </w:r>
      <w:r w:rsidRPr="0045765D">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w:t>
      </w:r>
      <w:r w:rsidRPr="0045765D">
        <w:rPr>
          <w:rFonts w:ascii="Times New Roman" w:hAnsi="Times New Roman" w:cs="Times New Roman"/>
          <w:color w:val="000000" w:themeColor="text1"/>
          <w:sz w:val="24"/>
          <w:szCs w:val="24"/>
        </w:rPr>
        <w:t>oi</w:t>
      </w:r>
      <w:proofErr w:type="spellEnd"/>
      <w:r w:rsidRPr="0045765D">
        <w:rPr>
          <w:rFonts w:ascii="Times New Roman" w:hAnsi="Times New Roman" w:cs="Times New Roman"/>
          <w:color w:val="000000" w:themeColor="text1"/>
          <w:sz w:val="24"/>
          <w:szCs w:val="24"/>
        </w:rPr>
        <w:t>: 10.1155/2018/6286010</w:t>
      </w:r>
    </w:p>
    <w:p w14:paraId="3EFF3610" w14:textId="77777777" w:rsidR="0086574D" w:rsidRPr="003236F7" w:rsidRDefault="0086574D" w:rsidP="0086574D">
      <w:pPr>
        <w:spacing w:line="240" w:lineRule="auto"/>
        <w:ind w:left="720" w:hanging="720"/>
        <w:jc w:val="both"/>
        <w:rPr>
          <w:rFonts w:ascii="Times New Roman" w:eastAsia="Times New Roman" w:hAnsi="Times New Roman" w:cs="Times New Roman"/>
          <w:color w:val="000000" w:themeColor="text1"/>
          <w:sz w:val="24"/>
          <w:szCs w:val="24"/>
        </w:rPr>
      </w:pPr>
      <w:r w:rsidRPr="003236F7">
        <w:rPr>
          <w:rFonts w:ascii="Times New Roman" w:eastAsia="Times New Roman" w:hAnsi="Times New Roman" w:cs="Times New Roman"/>
          <w:color w:val="000000" w:themeColor="text1"/>
          <w:sz w:val="24"/>
          <w:szCs w:val="24"/>
        </w:rPr>
        <w:t xml:space="preserve">Bobby,  J., &amp; Merlyn, J. (2016). The health of the health care workers. </w:t>
      </w:r>
      <w:r w:rsidRPr="003236F7">
        <w:rPr>
          <w:rFonts w:ascii="Times New Roman" w:eastAsia="Times New Roman" w:hAnsi="Times New Roman" w:cs="Times New Roman"/>
          <w:i/>
          <w:color w:val="000000" w:themeColor="text1"/>
          <w:sz w:val="24"/>
          <w:szCs w:val="24"/>
        </w:rPr>
        <w:t>Indian Journal of Occupational and Environmental Medicine,  20</w:t>
      </w:r>
      <w:r w:rsidRPr="003236F7">
        <w:rPr>
          <w:rFonts w:ascii="Times New Roman" w:eastAsia="Times New Roman" w:hAnsi="Times New Roman" w:cs="Times New Roman"/>
          <w:color w:val="000000" w:themeColor="text1"/>
          <w:sz w:val="24"/>
          <w:szCs w:val="24"/>
        </w:rPr>
        <w:t>(2),71-72.</w:t>
      </w:r>
    </w:p>
    <w:p w14:paraId="5FC9D7BB" w14:textId="77777777" w:rsidR="0086574D" w:rsidRPr="0045765D" w:rsidRDefault="0086574D" w:rsidP="0086574D">
      <w:pPr>
        <w:pStyle w:val="NoSpacing"/>
        <w:ind w:left="720" w:hanging="720"/>
        <w:jc w:val="both"/>
        <w:rPr>
          <w:rFonts w:ascii="Times New Roman" w:hAnsi="Times New Roman" w:cs="Times New Roman"/>
          <w:caps/>
          <w:color w:val="000000" w:themeColor="text1"/>
          <w:sz w:val="24"/>
          <w:szCs w:val="24"/>
        </w:rPr>
      </w:pPr>
      <w:r w:rsidRPr="0045765D">
        <w:rPr>
          <w:rFonts w:ascii="Times New Roman" w:hAnsi="Times New Roman" w:cs="Times New Roman"/>
          <w:color w:val="000000" w:themeColor="text1"/>
          <w:sz w:val="24"/>
          <w:szCs w:val="24"/>
        </w:rPr>
        <w:t>Bryne</w:t>
      </w:r>
      <w:r>
        <w:rPr>
          <w:rFonts w:ascii="Times New Roman" w:hAnsi="Times New Roman" w:cs="Times New Roman"/>
          <w:color w:val="000000" w:themeColor="text1"/>
          <w:sz w:val="24"/>
          <w:szCs w:val="24"/>
        </w:rPr>
        <w:t>,</w:t>
      </w:r>
      <w:r w:rsidRPr="0045765D">
        <w:rPr>
          <w:rFonts w:ascii="Times New Roman" w:hAnsi="Times New Roman" w:cs="Times New Roman"/>
          <w:color w:val="000000" w:themeColor="text1"/>
          <w:sz w:val="24"/>
          <w:szCs w:val="24"/>
        </w:rPr>
        <w:t xml:space="preserve"> B. </w:t>
      </w:r>
      <w:r>
        <w:rPr>
          <w:rFonts w:ascii="Times New Roman" w:hAnsi="Times New Roman" w:cs="Times New Roman"/>
          <w:color w:val="000000" w:themeColor="text1"/>
          <w:sz w:val="24"/>
          <w:szCs w:val="24"/>
        </w:rPr>
        <w:t xml:space="preserve">(2010). </w:t>
      </w:r>
      <w:r w:rsidRPr="0086574D">
        <w:rPr>
          <w:rFonts w:ascii="Times New Roman" w:hAnsi="Times New Roman" w:cs="Times New Roman"/>
          <w:i/>
          <w:color w:val="000000" w:themeColor="text1"/>
          <w:sz w:val="24"/>
          <w:szCs w:val="24"/>
        </w:rPr>
        <w:t>Structural equation modeling with AMOS. In Basic Concepts, Applications, and Programming</w:t>
      </w:r>
      <w:r w:rsidRPr="0045765D">
        <w:rPr>
          <w:rFonts w:ascii="Times New Roman" w:hAnsi="Times New Roman" w:cs="Times New Roman"/>
          <w:color w:val="000000" w:themeColor="text1"/>
          <w:sz w:val="24"/>
          <w:szCs w:val="24"/>
        </w:rPr>
        <w:t xml:space="preserve">. Taylor &amp; Francis Group LLC; </w:t>
      </w:r>
      <w:r>
        <w:rPr>
          <w:rFonts w:ascii="Times New Roman" w:hAnsi="Times New Roman" w:cs="Times New Roman"/>
          <w:color w:val="000000" w:themeColor="text1"/>
          <w:sz w:val="24"/>
          <w:szCs w:val="24"/>
        </w:rPr>
        <w:t>New York, NY, USA.</w:t>
      </w:r>
    </w:p>
    <w:p w14:paraId="5D660B8E" w14:textId="77777777" w:rsidR="0086574D" w:rsidRPr="00A44151" w:rsidRDefault="0086574D" w:rsidP="0086574D">
      <w:pPr>
        <w:spacing w:line="240" w:lineRule="auto"/>
        <w:ind w:left="720" w:hanging="720"/>
        <w:jc w:val="both"/>
        <w:rPr>
          <w:rFonts w:ascii="Times New Roman" w:hAnsi="Times New Roman" w:cs="Times New Roman"/>
          <w:color w:val="000000" w:themeColor="text1"/>
          <w:sz w:val="24"/>
          <w:szCs w:val="24"/>
        </w:rPr>
      </w:pPr>
      <w:r w:rsidRPr="00A44151">
        <w:rPr>
          <w:rFonts w:ascii="Times New Roman" w:hAnsi="Times New Roman" w:cs="Times New Roman"/>
          <w:color w:val="000000" w:themeColor="text1"/>
          <w:sz w:val="24"/>
          <w:szCs w:val="24"/>
        </w:rPr>
        <w:t>Centers for Disease Control and Prevention (CDC)/ National Center for Health Statistics.</w:t>
      </w:r>
      <w:r w:rsidRPr="00A44151">
        <w:rPr>
          <w:rFonts w:ascii="Times New Roman" w:hAnsi="Times New Roman" w:cs="Times New Roman"/>
          <w:caps/>
          <w:color w:val="000000" w:themeColor="text1"/>
          <w:sz w:val="24"/>
          <w:szCs w:val="24"/>
        </w:rPr>
        <w:t xml:space="preserve">  </w:t>
      </w:r>
      <w:r w:rsidRPr="00A44151">
        <w:rPr>
          <w:rFonts w:ascii="Times New Roman" w:hAnsi="Times New Roman" w:cs="Times New Roman"/>
          <w:color w:val="000000" w:themeColor="text1"/>
          <w:sz w:val="24"/>
          <w:szCs w:val="24"/>
        </w:rPr>
        <w:t xml:space="preserve">(2021). </w:t>
      </w:r>
      <w:r w:rsidRPr="00A44151">
        <w:rPr>
          <w:rFonts w:ascii="Times New Roman" w:hAnsi="Times New Roman" w:cs="Times New Roman"/>
          <w:i/>
          <w:color w:val="000000" w:themeColor="text1"/>
          <w:sz w:val="24"/>
          <w:szCs w:val="24"/>
        </w:rPr>
        <w:t>Divorce rates</w:t>
      </w:r>
      <w:r w:rsidRPr="00A44151">
        <w:rPr>
          <w:rFonts w:ascii="Times New Roman" w:hAnsi="Times New Roman" w:cs="Times New Roman"/>
          <w:color w:val="000000" w:themeColor="text1"/>
          <w:sz w:val="24"/>
          <w:szCs w:val="24"/>
        </w:rPr>
        <w:t xml:space="preserve">. </w:t>
      </w:r>
    </w:p>
    <w:p w14:paraId="2ED632A2" w14:textId="77777777" w:rsidR="0086574D" w:rsidRPr="00E05F29" w:rsidRDefault="0086574D" w:rsidP="0086574D">
      <w:pPr>
        <w:spacing w:line="240" w:lineRule="auto"/>
        <w:ind w:left="720" w:hanging="720"/>
        <w:jc w:val="both"/>
        <w:rPr>
          <w:rFonts w:ascii="Times New Roman" w:eastAsia="Times New Roman" w:hAnsi="Times New Roman" w:cs="Times New Roman"/>
          <w:color w:val="000000" w:themeColor="text1"/>
          <w:sz w:val="24"/>
          <w:szCs w:val="24"/>
        </w:rPr>
      </w:pPr>
      <w:r w:rsidRPr="00E05F29">
        <w:rPr>
          <w:rFonts w:ascii="Times New Roman" w:eastAsia="Times New Roman" w:hAnsi="Times New Roman" w:cs="Times New Roman"/>
          <w:color w:val="000000" w:themeColor="text1"/>
          <w:sz w:val="24"/>
          <w:szCs w:val="24"/>
        </w:rPr>
        <w:t xml:space="preserve">Eliana,  B. (2020). </w:t>
      </w:r>
      <w:r w:rsidRPr="00E05F29">
        <w:rPr>
          <w:rFonts w:ascii="Times New Roman" w:eastAsia="Times New Roman" w:hAnsi="Times New Roman" w:cs="Times New Roman"/>
          <w:i/>
          <w:color w:val="000000" w:themeColor="text1"/>
          <w:sz w:val="24"/>
          <w:szCs w:val="24"/>
        </w:rPr>
        <w:t>How Community Health Workers  can support your maternal health program</w:t>
      </w:r>
      <w:r w:rsidRPr="00E05F29">
        <w:rPr>
          <w:rFonts w:ascii="Times New Roman" w:eastAsia="Times New Roman" w:hAnsi="Times New Roman" w:cs="Times New Roman"/>
          <w:color w:val="000000" w:themeColor="text1"/>
          <w:sz w:val="24"/>
          <w:szCs w:val="24"/>
        </w:rPr>
        <w:t>. Community Health Training.</w:t>
      </w:r>
    </w:p>
    <w:p w14:paraId="6A6147D7" w14:textId="77777777" w:rsidR="0086574D" w:rsidRPr="00883D1A" w:rsidRDefault="0086574D" w:rsidP="0086574D">
      <w:pPr>
        <w:spacing w:line="240" w:lineRule="auto"/>
        <w:ind w:left="720" w:hanging="720"/>
        <w:jc w:val="both"/>
        <w:rPr>
          <w:rFonts w:ascii="Times New Roman" w:eastAsia="Times New Roman" w:hAnsi="Times New Roman" w:cs="Times New Roman"/>
          <w:color w:val="000000" w:themeColor="text1"/>
          <w:sz w:val="24"/>
          <w:szCs w:val="24"/>
        </w:rPr>
      </w:pPr>
      <w:r w:rsidRPr="00883D1A">
        <w:rPr>
          <w:rFonts w:ascii="Times New Roman" w:eastAsia="Times New Roman" w:hAnsi="Times New Roman" w:cs="Times New Roman"/>
          <w:color w:val="000000" w:themeColor="text1"/>
          <w:sz w:val="24"/>
          <w:szCs w:val="24"/>
        </w:rPr>
        <w:t xml:space="preserve">Enukora,  F. C. (2010). </w:t>
      </w:r>
      <w:r w:rsidRPr="00883D1A">
        <w:rPr>
          <w:rFonts w:ascii="Times New Roman" w:eastAsia="Times New Roman" w:hAnsi="Times New Roman" w:cs="Times New Roman"/>
          <w:i/>
          <w:color w:val="000000" w:themeColor="text1"/>
          <w:sz w:val="24"/>
          <w:szCs w:val="24"/>
        </w:rPr>
        <w:t>Effects of group cognitive behavioural therapy on gender on depression and self-esteem among people living with HIV/AIDS</w:t>
      </w:r>
      <w:r w:rsidRPr="00883D1A">
        <w:rPr>
          <w:rFonts w:ascii="Times New Roman" w:eastAsia="Times New Roman" w:hAnsi="Times New Roman" w:cs="Times New Roman"/>
          <w:color w:val="000000" w:themeColor="text1"/>
          <w:sz w:val="24"/>
          <w:szCs w:val="24"/>
        </w:rPr>
        <w:t xml:space="preserve"> [Doctoral thesis]. University of Nigeria, Nsukka.</w:t>
      </w:r>
    </w:p>
    <w:p w14:paraId="310DFEE3" w14:textId="77777777" w:rsidR="0086574D" w:rsidRPr="00462A68" w:rsidRDefault="0086574D" w:rsidP="0086574D">
      <w:pPr>
        <w:spacing w:line="240" w:lineRule="auto"/>
        <w:ind w:left="720" w:hanging="720"/>
        <w:jc w:val="both"/>
        <w:rPr>
          <w:rFonts w:ascii="Times New Roman" w:eastAsia="Times New Roman" w:hAnsi="Times New Roman" w:cs="Times New Roman"/>
          <w:color w:val="000000" w:themeColor="text1"/>
          <w:sz w:val="24"/>
          <w:szCs w:val="24"/>
        </w:rPr>
      </w:pPr>
      <w:r w:rsidRPr="00462A68">
        <w:rPr>
          <w:rFonts w:ascii="Times New Roman" w:eastAsia="CIDFont+F3" w:hAnsi="Times New Roman" w:cs="Times New Roman"/>
          <w:color w:val="000000" w:themeColor="text1"/>
          <w:sz w:val="24"/>
          <w:szCs w:val="24"/>
        </w:rPr>
        <w:t xml:space="preserve">Erkman, G. (2010). </w:t>
      </w:r>
      <w:r w:rsidRPr="00462A68">
        <w:rPr>
          <w:rFonts w:ascii="Times New Roman" w:eastAsia="CIDFont+F3" w:hAnsi="Times New Roman" w:cs="Times New Roman"/>
          <w:i/>
          <w:color w:val="000000" w:themeColor="text1"/>
          <w:sz w:val="24"/>
          <w:szCs w:val="24"/>
        </w:rPr>
        <w:t>Social psychology of  insults in organizations</w:t>
      </w:r>
      <w:r w:rsidRPr="00462A68">
        <w:rPr>
          <w:rFonts w:ascii="Times New Roman" w:eastAsia="CIDFont+F3" w:hAnsi="Times New Roman" w:cs="Times New Roman"/>
          <w:color w:val="000000" w:themeColor="text1"/>
          <w:sz w:val="24"/>
          <w:szCs w:val="24"/>
        </w:rPr>
        <w:t>. Tata McGraw Hill</w:t>
      </w:r>
      <w:r>
        <w:rPr>
          <w:rFonts w:ascii="Times New Roman" w:eastAsia="CIDFont+F3" w:hAnsi="Times New Roman" w:cs="Times New Roman"/>
          <w:color w:val="000000" w:themeColor="text1"/>
          <w:sz w:val="24"/>
          <w:szCs w:val="24"/>
        </w:rPr>
        <w:t>; New Delhi</w:t>
      </w:r>
      <w:r w:rsidRPr="00462A68">
        <w:rPr>
          <w:rFonts w:ascii="Times New Roman" w:eastAsia="CIDFont+F3" w:hAnsi="Times New Roman" w:cs="Times New Roman"/>
          <w:color w:val="000000" w:themeColor="text1"/>
          <w:sz w:val="24"/>
          <w:szCs w:val="24"/>
        </w:rPr>
        <w:t>.</w:t>
      </w:r>
    </w:p>
    <w:p w14:paraId="00F82701" w14:textId="77777777" w:rsidR="0086574D" w:rsidRPr="00462A68" w:rsidRDefault="0086574D" w:rsidP="0086574D">
      <w:pPr>
        <w:spacing w:line="240" w:lineRule="auto"/>
        <w:ind w:left="720" w:hanging="720"/>
        <w:jc w:val="both"/>
        <w:rPr>
          <w:rFonts w:ascii="Times New Roman" w:hAnsi="Times New Roman" w:cs="Times New Roman"/>
          <w:color w:val="000000" w:themeColor="text1"/>
          <w:sz w:val="24"/>
          <w:szCs w:val="24"/>
        </w:rPr>
      </w:pPr>
      <w:r w:rsidRPr="00462A68">
        <w:rPr>
          <w:rFonts w:ascii="Times New Roman" w:hAnsi="Times New Roman" w:cs="Times New Roman"/>
          <w:color w:val="000000" w:themeColor="text1"/>
          <w:sz w:val="24"/>
          <w:szCs w:val="24"/>
        </w:rPr>
        <w:lastRenderedPageBreak/>
        <w:t>Esere, M. O., Yusuf,  J., &amp; Omotosho, J. A. (2011). Influence of spousal communication on marital stability” implication f</w:t>
      </w:r>
      <w:r>
        <w:rPr>
          <w:rFonts w:ascii="Times New Roman" w:hAnsi="Times New Roman" w:cs="Times New Roman"/>
          <w:color w:val="000000" w:themeColor="text1"/>
          <w:sz w:val="24"/>
          <w:szCs w:val="24"/>
        </w:rPr>
        <w:t>or conducive home environment.</w:t>
      </w:r>
      <w:r w:rsidRPr="00462A68">
        <w:rPr>
          <w:rFonts w:ascii="Times New Roman" w:hAnsi="Times New Roman" w:cs="Times New Roman"/>
          <w:i/>
          <w:color w:val="000000" w:themeColor="text1"/>
          <w:sz w:val="24"/>
          <w:szCs w:val="24"/>
        </w:rPr>
        <w:t>Educational Journal of Counselling, 4</w:t>
      </w:r>
      <w:r w:rsidRPr="00462A68">
        <w:rPr>
          <w:rFonts w:ascii="Times New Roman" w:hAnsi="Times New Roman" w:cs="Times New Roman"/>
          <w:color w:val="000000" w:themeColor="text1"/>
          <w:sz w:val="24"/>
          <w:szCs w:val="24"/>
        </w:rPr>
        <w:t>(2), 50-61.</w:t>
      </w:r>
    </w:p>
    <w:p w14:paraId="4AFD115A" w14:textId="77777777" w:rsidR="0086574D" w:rsidRPr="00C600DB" w:rsidRDefault="0086574D" w:rsidP="0086574D">
      <w:pPr>
        <w:spacing w:line="240" w:lineRule="auto"/>
        <w:ind w:left="720" w:hanging="720"/>
        <w:jc w:val="both"/>
        <w:rPr>
          <w:rFonts w:ascii="Times New Roman" w:hAnsi="Times New Roman" w:cs="Times New Roman"/>
          <w:color w:val="000000" w:themeColor="text1"/>
          <w:sz w:val="24"/>
          <w:szCs w:val="24"/>
        </w:rPr>
      </w:pPr>
      <w:r w:rsidRPr="00C600DB">
        <w:rPr>
          <w:rFonts w:ascii="Times New Roman" w:hAnsi="Times New Roman" w:cs="Times New Roman"/>
          <w:color w:val="000000" w:themeColor="text1"/>
          <w:sz w:val="24"/>
          <w:szCs w:val="24"/>
        </w:rPr>
        <w:t xml:space="preserve">Eze,  J. U. (2012). </w:t>
      </w:r>
      <w:r w:rsidRPr="00C600DB">
        <w:rPr>
          <w:rFonts w:ascii="Times New Roman" w:hAnsi="Times New Roman" w:cs="Times New Roman"/>
          <w:i/>
          <w:color w:val="000000" w:themeColor="text1"/>
          <w:sz w:val="24"/>
          <w:szCs w:val="24"/>
        </w:rPr>
        <w:t>Family counselling in school setting in Anyanwu (2012) Marriage and family: Issues problem and counselling strategies. Enugu</w:t>
      </w:r>
      <w:r w:rsidRPr="00C600DB">
        <w:rPr>
          <w:rFonts w:ascii="Times New Roman" w:hAnsi="Times New Roman" w:cs="Times New Roman"/>
          <w:color w:val="000000" w:themeColor="text1"/>
          <w:sz w:val="24"/>
          <w:szCs w:val="24"/>
        </w:rPr>
        <w:t>: Snap Press Limited.</w:t>
      </w:r>
    </w:p>
    <w:p w14:paraId="698F882E" w14:textId="77777777" w:rsidR="0086574D" w:rsidRPr="00462A68" w:rsidRDefault="0086574D" w:rsidP="0086574D">
      <w:pPr>
        <w:autoSpaceDE w:val="0"/>
        <w:autoSpaceDN w:val="0"/>
        <w:adjustRightInd w:val="0"/>
        <w:spacing w:line="240" w:lineRule="auto"/>
        <w:ind w:left="720" w:hanging="720"/>
        <w:jc w:val="both"/>
        <w:rPr>
          <w:rFonts w:ascii="Times New Roman" w:hAnsi="Times New Roman" w:cs="Times New Roman"/>
          <w:color w:val="000000" w:themeColor="text1"/>
          <w:sz w:val="24"/>
          <w:szCs w:val="24"/>
        </w:rPr>
      </w:pPr>
      <w:r w:rsidRPr="00462A68">
        <w:rPr>
          <w:rFonts w:ascii="Times New Roman" w:hAnsi="Times New Roman" w:cs="Times New Roman"/>
          <w:color w:val="000000" w:themeColor="text1"/>
          <w:sz w:val="24"/>
          <w:szCs w:val="24"/>
        </w:rPr>
        <w:t xml:space="preserve">Hussein,  F. (2010). </w:t>
      </w:r>
      <w:r w:rsidRPr="00462A68">
        <w:rPr>
          <w:rFonts w:ascii="Times New Roman" w:hAnsi="Times New Roman" w:cs="Times New Roman"/>
          <w:i/>
          <w:color w:val="000000" w:themeColor="text1"/>
          <w:sz w:val="24"/>
          <w:szCs w:val="24"/>
        </w:rPr>
        <w:t>Personal intelligence and its relationship to emotional intelligence and social intelligence (factor study)</w:t>
      </w:r>
      <w:r w:rsidRPr="00462A68">
        <w:rPr>
          <w:rFonts w:ascii="Times New Roman" w:hAnsi="Times New Roman" w:cs="Times New Roman"/>
          <w:color w:val="000000" w:themeColor="text1"/>
          <w:sz w:val="24"/>
          <w:szCs w:val="24"/>
        </w:rPr>
        <w:t xml:space="preserve"> [Doctoral thesis]. Menoufia University.</w:t>
      </w:r>
    </w:p>
    <w:p w14:paraId="426833E3" w14:textId="77777777" w:rsidR="0086574D" w:rsidRPr="0045765D" w:rsidRDefault="0086574D" w:rsidP="0086574D">
      <w:pPr>
        <w:pStyle w:val="NoSpacing"/>
        <w:ind w:left="720" w:hanging="720"/>
        <w:jc w:val="both"/>
        <w:rPr>
          <w:rFonts w:ascii="Times New Roman" w:hAnsi="Times New Roman" w:cs="Times New Roman"/>
          <w:caps/>
          <w:color w:val="000000" w:themeColor="text1"/>
          <w:sz w:val="24"/>
          <w:szCs w:val="24"/>
        </w:rPr>
      </w:pPr>
      <w:r w:rsidRPr="0045765D">
        <w:rPr>
          <w:rFonts w:ascii="Times New Roman" w:hAnsi="Times New Roman" w:cs="Times New Roman"/>
          <w:color w:val="000000" w:themeColor="text1"/>
          <w:sz w:val="24"/>
          <w:szCs w:val="24"/>
          <w:lang w:val="en-GB"/>
        </w:rPr>
        <w:t>Jackson</w:t>
      </w:r>
      <w:r>
        <w:rPr>
          <w:rFonts w:ascii="Times New Roman" w:hAnsi="Times New Roman" w:cs="Times New Roman"/>
          <w:color w:val="000000" w:themeColor="text1"/>
          <w:sz w:val="24"/>
          <w:szCs w:val="24"/>
          <w:lang w:val="en-GB"/>
        </w:rPr>
        <w:t>,</w:t>
      </w:r>
      <w:r w:rsidRPr="0045765D">
        <w:rPr>
          <w:rFonts w:ascii="Times New Roman" w:hAnsi="Times New Roman" w:cs="Times New Roman"/>
          <w:color w:val="000000" w:themeColor="text1"/>
          <w:sz w:val="24"/>
          <w:szCs w:val="24"/>
          <w:lang w:val="en-GB"/>
        </w:rPr>
        <w:t xml:space="preserve"> S</w:t>
      </w:r>
      <w:r>
        <w:rPr>
          <w:rFonts w:ascii="Times New Roman" w:hAnsi="Times New Roman" w:cs="Times New Roman"/>
          <w:color w:val="000000" w:themeColor="text1"/>
          <w:sz w:val="24"/>
          <w:szCs w:val="24"/>
          <w:lang w:val="en-GB"/>
        </w:rPr>
        <w:t xml:space="preserve">. </w:t>
      </w:r>
      <w:r w:rsidRPr="0045765D">
        <w:rPr>
          <w:rFonts w:ascii="Times New Roman" w:hAnsi="Times New Roman" w:cs="Times New Roman"/>
          <w:color w:val="000000" w:themeColor="text1"/>
          <w:sz w:val="24"/>
          <w:szCs w:val="24"/>
          <w:lang w:val="en-GB"/>
        </w:rPr>
        <w:t xml:space="preserve">L. </w:t>
      </w:r>
      <w:r>
        <w:rPr>
          <w:rFonts w:ascii="Times New Roman" w:hAnsi="Times New Roman" w:cs="Times New Roman"/>
          <w:color w:val="000000" w:themeColor="text1"/>
          <w:sz w:val="24"/>
          <w:szCs w:val="24"/>
          <w:lang w:val="en-GB"/>
        </w:rPr>
        <w:t xml:space="preserve">(2009). </w:t>
      </w:r>
      <w:r w:rsidRPr="0086574D">
        <w:rPr>
          <w:rFonts w:ascii="Times New Roman" w:hAnsi="Times New Roman" w:cs="Times New Roman"/>
          <w:i/>
          <w:color w:val="000000" w:themeColor="text1"/>
          <w:sz w:val="24"/>
          <w:szCs w:val="24"/>
          <w:lang w:val="en-GB"/>
        </w:rPr>
        <w:t>Research methods and statistics: A critical thinking approach</w:t>
      </w:r>
      <w:r w:rsidRPr="0045765D">
        <w:rPr>
          <w:rFonts w:ascii="Times New Roman" w:hAnsi="Times New Roman" w:cs="Times New Roman"/>
          <w:color w:val="000000" w:themeColor="text1"/>
          <w:sz w:val="24"/>
          <w:szCs w:val="24"/>
          <w:lang w:val="en-GB"/>
        </w:rPr>
        <w:t xml:space="preserve"> (3</w:t>
      </w:r>
      <w:r w:rsidRPr="0045765D">
        <w:rPr>
          <w:rFonts w:ascii="Times New Roman" w:hAnsi="Times New Roman" w:cs="Times New Roman"/>
          <w:color w:val="000000" w:themeColor="text1"/>
          <w:sz w:val="24"/>
          <w:szCs w:val="24"/>
          <w:vertAlign w:val="superscript"/>
          <w:lang w:val="en-GB"/>
        </w:rPr>
        <w:t>rd</w:t>
      </w:r>
      <w:r w:rsidRPr="0045765D">
        <w:rPr>
          <w:rFonts w:ascii="Times New Roman" w:hAnsi="Times New Roman" w:cs="Times New Roman"/>
          <w:color w:val="000000" w:themeColor="text1"/>
          <w:sz w:val="24"/>
          <w:szCs w:val="24"/>
          <w:lang w:val="en-GB"/>
        </w:rPr>
        <w:t xml:space="preserve"> ed.).: Wadsworth, Cengage Learning;</w:t>
      </w:r>
      <w:r>
        <w:rPr>
          <w:rFonts w:ascii="Times New Roman" w:hAnsi="Times New Roman" w:cs="Times New Roman"/>
          <w:color w:val="000000" w:themeColor="text1"/>
          <w:sz w:val="24"/>
          <w:szCs w:val="24"/>
          <w:lang w:val="en-GB"/>
        </w:rPr>
        <w:t xml:space="preserve"> </w:t>
      </w:r>
      <w:r w:rsidRPr="0045765D">
        <w:rPr>
          <w:rFonts w:ascii="Times New Roman" w:hAnsi="Times New Roman" w:cs="Times New Roman"/>
          <w:color w:val="000000" w:themeColor="text1"/>
          <w:sz w:val="24"/>
          <w:szCs w:val="24"/>
          <w:lang w:val="en-GB"/>
        </w:rPr>
        <w:t>Belmont, CA, USA</w:t>
      </w:r>
      <w:r>
        <w:rPr>
          <w:rFonts w:ascii="Times New Roman" w:hAnsi="Times New Roman" w:cs="Times New Roman"/>
          <w:color w:val="000000" w:themeColor="text1"/>
          <w:sz w:val="24"/>
          <w:szCs w:val="24"/>
          <w:lang w:val="en-GB"/>
        </w:rPr>
        <w:t>.</w:t>
      </w:r>
    </w:p>
    <w:p w14:paraId="329B69E0" w14:textId="77777777" w:rsidR="0086574D" w:rsidRPr="0086574D" w:rsidRDefault="0086574D" w:rsidP="0086574D">
      <w:pPr>
        <w:autoSpaceDE w:val="0"/>
        <w:autoSpaceDN w:val="0"/>
        <w:adjustRightInd w:val="0"/>
        <w:spacing w:line="240" w:lineRule="auto"/>
        <w:ind w:left="720" w:hanging="720"/>
        <w:jc w:val="both"/>
        <w:rPr>
          <w:rFonts w:ascii="Times New Roman" w:hAnsi="Times New Roman" w:cs="Times New Roman"/>
          <w:color w:val="000000" w:themeColor="text1"/>
          <w:sz w:val="24"/>
          <w:szCs w:val="24"/>
        </w:rPr>
      </w:pPr>
      <w:r w:rsidRPr="0086574D">
        <w:rPr>
          <w:rFonts w:ascii="Times New Roman" w:hAnsi="Times New Roman" w:cs="Times New Roman"/>
          <w:color w:val="000000" w:themeColor="text1"/>
          <w:sz w:val="24"/>
          <w:szCs w:val="24"/>
        </w:rPr>
        <w:t xml:space="preserve">Kadri,  A., &amp; Bebsefiane,  Z. (2019). Social intelligence as a mechanism for achieving quality of family life. University of Taheri Mohamed, Bechar-Algeria. </w:t>
      </w:r>
      <w:r w:rsidRPr="0086574D">
        <w:rPr>
          <w:rFonts w:ascii="Times New Roman" w:hAnsi="Times New Roman" w:cs="Times New Roman"/>
          <w:i/>
          <w:color w:val="000000" w:themeColor="text1"/>
          <w:sz w:val="24"/>
          <w:szCs w:val="24"/>
        </w:rPr>
        <w:t>International Journal of Youth Economy, 2</w:t>
      </w:r>
      <w:r w:rsidRPr="0086574D">
        <w:rPr>
          <w:rFonts w:ascii="Times New Roman" w:hAnsi="Times New Roman" w:cs="Times New Roman"/>
          <w:color w:val="000000" w:themeColor="text1"/>
          <w:sz w:val="24"/>
          <w:szCs w:val="24"/>
        </w:rPr>
        <w:t xml:space="preserve">(1), 119-129. doi. </w:t>
      </w:r>
      <w:hyperlink r:id="rId10" w:history="1">
        <w:r w:rsidRPr="0086574D">
          <w:rPr>
            <w:rStyle w:val="Hyperlink"/>
            <w:rFonts w:ascii="Times New Roman" w:hAnsi="Times New Roman" w:cs="Times New Roman"/>
            <w:color w:val="000000" w:themeColor="text1"/>
            <w:sz w:val="24"/>
            <w:szCs w:val="24"/>
            <w:u w:val="none"/>
          </w:rPr>
          <w:t>http://dx.doi.org/10.18576/ijye/030205</w:t>
        </w:r>
      </w:hyperlink>
      <w:r w:rsidRPr="0086574D">
        <w:rPr>
          <w:rFonts w:ascii="Times New Roman" w:hAnsi="Times New Roman" w:cs="Times New Roman"/>
          <w:color w:val="000000" w:themeColor="text1"/>
          <w:sz w:val="24"/>
          <w:szCs w:val="24"/>
        </w:rPr>
        <w:t xml:space="preserve"> </w:t>
      </w:r>
    </w:p>
    <w:p w14:paraId="0F398B1F" w14:textId="77777777" w:rsidR="0086574D" w:rsidRPr="00462A68" w:rsidRDefault="0086574D" w:rsidP="0086574D">
      <w:pPr>
        <w:autoSpaceDE w:val="0"/>
        <w:autoSpaceDN w:val="0"/>
        <w:adjustRightInd w:val="0"/>
        <w:spacing w:line="240" w:lineRule="auto"/>
        <w:ind w:left="720" w:hanging="720"/>
        <w:jc w:val="both"/>
        <w:rPr>
          <w:rFonts w:ascii="Times New Roman" w:hAnsi="Times New Roman" w:cs="Times New Roman"/>
          <w:color w:val="000000" w:themeColor="text1"/>
          <w:sz w:val="24"/>
          <w:szCs w:val="24"/>
        </w:rPr>
      </w:pPr>
      <w:r w:rsidRPr="00462A68">
        <w:rPr>
          <w:rFonts w:ascii="Times New Roman" w:hAnsi="Times New Roman" w:cs="Times New Roman"/>
          <w:color w:val="000000" w:themeColor="text1"/>
          <w:sz w:val="24"/>
          <w:szCs w:val="24"/>
        </w:rPr>
        <w:t xml:space="preserve">Kalefeld,  J. (2020). </w:t>
      </w:r>
      <w:r w:rsidRPr="00462A68">
        <w:rPr>
          <w:rFonts w:ascii="Times New Roman" w:hAnsi="Times New Roman" w:cs="Times New Roman"/>
          <w:i/>
          <w:color w:val="000000" w:themeColor="text1"/>
          <w:sz w:val="24"/>
          <w:szCs w:val="24"/>
        </w:rPr>
        <w:t>Relationship between the character strength of the social intelligence and the subjective well-being through perceived social support among young adults</w:t>
      </w:r>
      <w:r w:rsidRPr="00462A68">
        <w:rPr>
          <w:rFonts w:ascii="Times New Roman" w:hAnsi="Times New Roman" w:cs="Times New Roman"/>
          <w:color w:val="000000" w:themeColor="text1"/>
          <w:sz w:val="24"/>
          <w:szCs w:val="24"/>
        </w:rPr>
        <w:t xml:space="preserve"> [Master’s thesis]. University of Twente. </w:t>
      </w:r>
    </w:p>
    <w:p w14:paraId="2D9AE873" w14:textId="77777777" w:rsidR="0086574D" w:rsidRPr="00E05F29" w:rsidRDefault="0086574D" w:rsidP="0086574D">
      <w:pPr>
        <w:spacing w:line="240" w:lineRule="auto"/>
        <w:ind w:left="720" w:hanging="720"/>
        <w:jc w:val="both"/>
        <w:rPr>
          <w:color w:val="000000" w:themeColor="text1"/>
        </w:rPr>
      </w:pPr>
      <w:r w:rsidRPr="00E05F29">
        <w:rPr>
          <w:rFonts w:ascii="Times New Roman" w:hAnsi="Times New Roman" w:cs="Times New Roman"/>
          <w:color w:val="000000" w:themeColor="text1"/>
          <w:sz w:val="24"/>
          <w:szCs w:val="24"/>
        </w:rPr>
        <w:t xml:space="preserve">Kendra, C. (2020). </w:t>
      </w:r>
      <w:r w:rsidRPr="00E05F29">
        <w:rPr>
          <w:rFonts w:ascii="Times New Roman" w:hAnsi="Times New Roman" w:cs="Times New Roman"/>
          <w:i/>
          <w:color w:val="000000" w:themeColor="text1"/>
          <w:sz w:val="24"/>
          <w:szCs w:val="24"/>
        </w:rPr>
        <w:t>How social support contributes to psychological health</w:t>
      </w:r>
      <w:r w:rsidRPr="00E05F29">
        <w:rPr>
          <w:rFonts w:ascii="Times New Roman" w:hAnsi="Times New Roman" w:cs="Times New Roman"/>
          <w:color w:val="000000" w:themeColor="text1"/>
          <w:sz w:val="24"/>
          <w:szCs w:val="24"/>
        </w:rPr>
        <w:t xml:space="preserve">. Verywell mind medically reviewed by Amy Morin, LCSW. Online tutorial. 2020. </w:t>
      </w:r>
      <w:r w:rsidRPr="00E05F29">
        <w:rPr>
          <w:rFonts w:ascii="Times New Roman" w:hAnsi="Times New Roman" w:cs="Times New Roman"/>
          <w:sz w:val="24"/>
          <w:szCs w:val="24"/>
        </w:rPr>
        <w:t xml:space="preserve">http://www.morinlcsw.12.2345231.8fes.23                                    </w:t>
      </w:r>
    </w:p>
    <w:p w14:paraId="2AD4427E" w14:textId="77777777" w:rsidR="0086574D" w:rsidRPr="00883D1A" w:rsidRDefault="0086574D" w:rsidP="0086574D">
      <w:pPr>
        <w:spacing w:line="240" w:lineRule="auto"/>
        <w:ind w:left="720" w:hanging="720"/>
        <w:jc w:val="both"/>
        <w:rPr>
          <w:rFonts w:ascii="Times New Roman" w:hAnsi="Times New Roman" w:cs="Times New Roman"/>
          <w:color w:val="000000" w:themeColor="text1"/>
          <w:sz w:val="24"/>
          <w:szCs w:val="24"/>
        </w:rPr>
      </w:pPr>
      <w:r w:rsidRPr="00883D1A">
        <w:rPr>
          <w:rFonts w:ascii="Times New Roman" w:hAnsi="Times New Roman" w:cs="Times New Roman"/>
          <w:color w:val="000000" w:themeColor="text1"/>
          <w:sz w:val="24"/>
          <w:szCs w:val="24"/>
        </w:rPr>
        <w:t xml:space="preserve">Maessineero,  S., &amp; Wilson. (2012). Self-concept theory: Experiment resources-com/self-concept theory.  </w:t>
      </w:r>
      <w:r w:rsidRPr="00883D1A">
        <w:rPr>
          <w:rFonts w:ascii="Times New Roman" w:hAnsi="Times New Roman" w:cs="Times New Roman"/>
          <w:i/>
          <w:iCs/>
          <w:color w:val="000000" w:themeColor="text1"/>
          <w:sz w:val="24"/>
          <w:szCs w:val="24"/>
        </w:rPr>
        <w:t>A Hand book of Psychology</w:t>
      </w:r>
      <w:r w:rsidRPr="00883D1A">
        <w:rPr>
          <w:rFonts w:ascii="Times New Roman" w:hAnsi="Times New Roman" w:cs="Times New Roman"/>
          <w:color w:val="000000" w:themeColor="text1"/>
          <w:sz w:val="24"/>
          <w:szCs w:val="24"/>
        </w:rPr>
        <w:t xml:space="preserve">. </w:t>
      </w:r>
    </w:p>
    <w:p w14:paraId="2C07B6E3" w14:textId="77777777" w:rsidR="0086574D" w:rsidRPr="00883D1A" w:rsidRDefault="0086574D" w:rsidP="0086574D">
      <w:pPr>
        <w:spacing w:after="240" w:line="240" w:lineRule="auto"/>
        <w:ind w:left="720" w:hanging="720"/>
        <w:jc w:val="both"/>
        <w:rPr>
          <w:rFonts w:ascii="Times New Roman" w:hAnsi="Times New Roman" w:cs="Times New Roman"/>
          <w:color w:val="000000" w:themeColor="text1"/>
          <w:sz w:val="24"/>
          <w:szCs w:val="24"/>
        </w:rPr>
      </w:pPr>
      <w:r w:rsidRPr="00883D1A">
        <w:rPr>
          <w:rFonts w:ascii="Times New Roman" w:hAnsi="Times New Roman" w:cs="Times New Roman"/>
          <w:color w:val="000000" w:themeColor="text1"/>
          <w:sz w:val="24"/>
          <w:szCs w:val="24"/>
        </w:rPr>
        <w:t xml:space="preserve">Marsh,  H. W., &amp; Martin, A. J. (2011). Academic self-concept and academic achievement relations and causal ordering: </w:t>
      </w:r>
      <w:r w:rsidRPr="00883D1A">
        <w:rPr>
          <w:rFonts w:ascii="Times New Roman" w:hAnsi="Times New Roman" w:cs="Times New Roman"/>
          <w:i/>
          <w:color w:val="000000" w:themeColor="text1"/>
          <w:sz w:val="24"/>
          <w:szCs w:val="24"/>
        </w:rPr>
        <w:t>British Journal of Educational Psychology, 81</w:t>
      </w:r>
      <w:r w:rsidRPr="00883D1A">
        <w:rPr>
          <w:rFonts w:ascii="Times New Roman" w:hAnsi="Times New Roman" w:cs="Times New Roman"/>
          <w:color w:val="000000" w:themeColor="text1"/>
          <w:sz w:val="24"/>
          <w:szCs w:val="24"/>
        </w:rPr>
        <w:t>(1), 59-77. doi:10.1348/000709910x503501</w:t>
      </w:r>
    </w:p>
    <w:p w14:paraId="3EFFF782" w14:textId="77777777" w:rsidR="0086574D" w:rsidRDefault="0086574D" w:rsidP="0086574D">
      <w:pPr>
        <w:pStyle w:val="NoSpacing"/>
        <w:ind w:left="720" w:hanging="720"/>
        <w:jc w:val="both"/>
        <w:rPr>
          <w:rFonts w:ascii="Times New Roman" w:hAnsi="Times New Roman" w:cs="Times New Roman"/>
          <w:color w:val="000000" w:themeColor="text1"/>
          <w:sz w:val="24"/>
          <w:szCs w:val="24"/>
          <w:lang w:val="en-GB"/>
        </w:rPr>
      </w:pPr>
      <w:r w:rsidRPr="0045765D">
        <w:rPr>
          <w:rFonts w:ascii="Times New Roman" w:hAnsi="Times New Roman" w:cs="Times New Roman"/>
          <w:color w:val="000000" w:themeColor="text1"/>
          <w:sz w:val="24"/>
          <w:szCs w:val="24"/>
          <w:lang w:val="en-GB"/>
        </w:rPr>
        <w:t>Ndukwe</w:t>
      </w:r>
      <w:r>
        <w:rPr>
          <w:rFonts w:ascii="Times New Roman" w:hAnsi="Times New Roman" w:cs="Times New Roman"/>
          <w:color w:val="000000" w:themeColor="text1"/>
          <w:sz w:val="24"/>
          <w:szCs w:val="24"/>
          <w:lang w:val="en-GB"/>
        </w:rPr>
        <w:t>,</w:t>
      </w:r>
      <w:r w:rsidRPr="0045765D">
        <w:rPr>
          <w:rFonts w:ascii="Times New Roman" w:hAnsi="Times New Roman" w:cs="Times New Roman"/>
          <w:color w:val="000000" w:themeColor="text1"/>
          <w:sz w:val="24"/>
          <w:szCs w:val="24"/>
          <w:lang w:val="en-GB"/>
        </w:rPr>
        <w:t xml:space="preserve"> </w:t>
      </w:r>
      <w:r>
        <w:rPr>
          <w:rFonts w:ascii="Times New Roman" w:hAnsi="Times New Roman" w:cs="Times New Roman"/>
          <w:color w:val="000000" w:themeColor="text1"/>
          <w:sz w:val="24"/>
          <w:szCs w:val="24"/>
          <w:lang w:val="en-GB"/>
        </w:rPr>
        <w:t xml:space="preserve"> </w:t>
      </w:r>
      <w:r w:rsidRPr="0045765D">
        <w:rPr>
          <w:rFonts w:ascii="Times New Roman" w:hAnsi="Times New Roman" w:cs="Times New Roman"/>
          <w:color w:val="000000" w:themeColor="text1"/>
          <w:sz w:val="24"/>
          <w:szCs w:val="24"/>
          <w:lang w:val="en-GB"/>
        </w:rPr>
        <w:t>M</w:t>
      </w:r>
      <w:r>
        <w:rPr>
          <w:rFonts w:ascii="Times New Roman" w:hAnsi="Times New Roman" w:cs="Times New Roman"/>
          <w:color w:val="000000" w:themeColor="text1"/>
          <w:sz w:val="24"/>
          <w:szCs w:val="24"/>
          <w:lang w:val="en-GB"/>
        </w:rPr>
        <w:t xml:space="preserve">. </w:t>
      </w:r>
      <w:r w:rsidRPr="0045765D">
        <w:rPr>
          <w:rFonts w:ascii="Times New Roman" w:hAnsi="Times New Roman" w:cs="Times New Roman"/>
          <w:color w:val="000000" w:themeColor="text1"/>
          <w:sz w:val="24"/>
          <w:szCs w:val="24"/>
          <w:lang w:val="en-GB"/>
        </w:rPr>
        <w:t xml:space="preserve">I. </w:t>
      </w:r>
      <w:r>
        <w:rPr>
          <w:rFonts w:ascii="Times New Roman" w:hAnsi="Times New Roman" w:cs="Times New Roman"/>
          <w:color w:val="000000" w:themeColor="text1"/>
          <w:sz w:val="24"/>
          <w:szCs w:val="24"/>
          <w:lang w:val="en-GB"/>
        </w:rPr>
        <w:t xml:space="preserve">(2020). </w:t>
      </w:r>
      <w:r w:rsidRPr="00883D1A">
        <w:rPr>
          <w:rFonts w:ascii="Times New Roman" w:hAnsi="Times New Roman" w:cs="Times New Roman"/>
          <w:i/>
          <w:color w:val="000000" w:themeColor="text1"/>
          <w:sz w:val="24"/>
          <w:szCs w:val="24"/>
          <w:lang w:val="en-GB"/>
        </w:rPr>
        <w:t>Premarital counselling and length of experience as a determinant of family stability among married couples in Nnewi Education Zone, Anambra State</w:t>
      </w:r>
      <w:r w:rsidRPr="0045765D">
        <w:rPr>
          <w:rFonts w:ascii="Times New Roman" w:hAnsi="Times New Roman" w:cs="Times New Roman"/>
          <w:color w:val="000000" w:themeColor="text1"/>
          <w:sz w:val="24"/>
          <w:szCs w:val="24"/>
          <w:lang w:val="en-GB"/>
        </w:rPr>
        <w:t xml:space="preserve"> (Master’s thesis). Uni</w:t>
      </w:r>
      <w:r>
        <w:rPr>
          <w:rFonts w:ascii="Times New Roman" w:hAnsi="Times New Roman" w:cs="Times New Roman"/>
          <w:color w:val="000000" w:themeColor="text1"/>
          <w:sz w:val="24"/>
          <w:szCs w:val="24"/>
          <w:lang w:val="en-GB"/>
        </w:rPr>
        <w:t>versity of Nigeria, Nsukka</w:t>
      </w:r>
      <w:r w:rsidRPr="0045765D">
        <w:rPr>
          <w:rFonts w:ascii="Times New Roman" w:hAnsi="Times New Roman" w:cs="Times New Roman"/>
          <w:color w:val="000000" w:themeColor="text1"/>
          <w:sz w:val="24"/>
          <w:szCs w:val="24"/>
          <w:lang w:val="en-GB"/>
        </w:rPr>
        <w:t>.</w:t>
      </w:r>
    </w:p>
    <w:p w14:paraId="7CC71648" w14:textId="77777777" w:rsidR="0086574D" w:rsidRPr="00C600DB" w:rsidRDefault="0086574D" w:rsidP="0086574D">
      <w:pPr>
        <w:spacing w:line="240" w:lineRule="auto"/>
        <w:ind w:left="720" w:hanging="720"/>
        <w:jc w:val="both"/>
        <w:rPr>
          <w:rFonts w:ascii="Times New Roman" w:hAnsi="Times New Roman" w:cs="Times New Roman"/>
          <w:color w:val="000000" w:themeColor="text1"/>
          <w:sz w:val="24"/>
          <w:szCs w:val="24"/>
        </w:rPr>
      </w:pPr>
      <w:r w:rsidRPr="00C600DB">
        <w:rPr>
          <w:rFonts w:ascii="Times New Roman" w:hAnsi="Times New Roman" w:cs="Times New Roman"/>
          <w:color w:val="000000" w:themeColor="text1"/>
          <w:sz w:val="24"/>
          <w:szCs w:val="24"/>
        </w:rPr>
        <w:t xml:space="preserve">Nnadozie, O. N. (2014). </w:t>
      </w:r>
      <w:r w:rsidRPr="00C600DB">
        <w:rPr>
          <w:rFonts w:ascii="Times New Roman" w:hAnsi="Times New Roman" w:cs="Times New Roman"/>
          <w:i/>
          <w:color w:val="000000" w:themeColor="text1"/>
          <w:sz w:val="24"/>
          <w:szCs w:val="24"/>
        </w:rPr>
        <w:t>Influence of marital communication on achieving marital stability among married teachers in Gusau Education Zone of Zamfara State</w:t>
      </w:r>
      <w:r w:rsidRPr="00C600DB">
        <w:rPr>
          <w:rFonts w:ascii="Times New Roman" w:hAnsi="Times New Roman" w:cs="Times New Roman"/>
          <w:color w:val="000000" w:themeColor="text1"/>
          <w:sz w:val="24"/>
          <w:szCs w:val="24"/>
        </w:rPr>
        <w:t xml:space="preserve"> [Master’s thesis]. University of Nigeria, Nsukka.</w:t>
      </w:r>
    </w:p>
    <w:p w14:paraId="7CAEC31C" w14:textId="77777777" w:rsidR="0086574D" w:rsidRPr="00462A68" w:rsidRDefault="0086574D" w:rsidP="0086574D">
      <w:pPr>
        <w:spacing w:line="240" w:lineRule="auto"/>
        <w:ind w:left="720" w:hanging="720"/>
        <w:jc w:val="both"/>
        <w:rPr>
          <w:rFonts w:ascii="Times New Roman" w:eastAsia="Times New Roman" w:hAnsi="Times New Roman" w:cs="Times New Roman"/>
          <w:color w:val="000000" w:themeColor="text1"/>
          <w:sz w:val="24"/>
          <w:szCs w:val="24"/>
        </w:rPr>
      </w:pPr>
      <w:r w:rsidRPr="00462A68">
        <w:rPr>
          <w:rFonts w:ascii="Times New Roman" w:eastAsia="Times New Roman" w:hAnsi="Times New Roman" w:cs="Times New Roman"/>
          <w:color w:val="000000" w:themeColor="text1"/>
          <w:sz w:val="24"/>
          <w:szCs w:val="24"/>
        </w:rPr>
        <w:t xml:space="preserve">Nurgul, O. N. (2021). The relationship between social intellgence, self-esteem and resilience in healthcare professionals and the affecting factors. </w:t>
      </w:r>
      <w:r w:rsidRPr="00462A68">
        <w:rPr>
          <w:rFonts w:ascii="Times New Roman" w:eastAsia="Times New Roman" w:hAnsi="Times New Roman" w:cs="Times New Roman"/>
          <w:i/>
          <w:color w:val="000000" w:themeColor="text1"/>
          <w:sz w:val="24"/>
          <w:szCs w:val="24"/>
        </w:rPr>
        <w:t>Jounal of Psychiatric Nursing, 12</w:t>
      </w:r>
      <w:r w:rsidRPr="00462A68">
        <w:rPr>
          <w:rFonts w:ascii="Times New Roman" w:eastAsia="Times New Roman" w:hAnsi="Times New Roman" w:cs="Times New Roman"/>
          <w:color w:val="000000" w:themeColor="text1"/>
          <w:sz w:val="24"/>
          <w:szCs w:val="24"/>
        </w:rPr>
        <w:t>(1), 18-26. doi:10.14744/phd.2020-96659</w:t>
      </w:r>
    </w:p>
    <w:p w14:paraId="57800C38" w14:textId="77777777" w:rsidR="0086574D" w:rsidRPr="00883D1A" w:rsidRDefault="0086574D" w:rsidP="0086574D">
      <w:pPr>
        <w:autoSpaceDE w:val="0"/>
        <w:autoSpaceDN w:val="0"/>
        <w:adjustRightInd w:val="0"/>
        <w:spacing w:line="240" w:lineRule="auto"/>
        <w:ind w:left="720" w:hanging="720"/>
        <w:jc w:val="both"/>
        <w:rPr>
          <w:color w:val="000000" w:themeColor="text1"/>
        </w:rPr>
      </w:pPr>
      <w:r w:rsidRPr="00883D1A">
        <w:rPr>
          <w:rFonts w:ascii="Times New Roman" w:hAnsi="Times New Roman" w:cs="Times New Roman"/>
          <w:color w:val="000000" w:themeColor="text1"/>
          <w:sz w:val="24"/>
          <w:szCs w:val="24"/>
        </w:rPr>
        <w:t xml:space="preserve">Nwachukwu, K,  &amp; Otta,  F. (2020). </w:t>
      </w:r>
      <w:r w:rsidRPr="00883D1A">
        <w:rPr>
          <w:rFonts w:ascii="Times New Roman" w:hAnsi="Times New Roman" w:cs="Times New Roman"/>
          <w:bCs/>
          <w:color w:val="000000" w:themeColor="text1"/>
          <w:sz w:val="24"/>
          <w:szCs w:val="24"/>
        </w:rPr>
        <w:t>Locus of control and self-concept as correlates of marital stability among married adults in Rivers State.</w:t>
      </w:r>
      <w:r w:rsidRPr="00883D1A">
        <w:rPr>
          <w:rFonts w:ascii="Times New Roman" w:hAnsi="Times New Roman" w:cs="Times New Roman"/>
          <w:iCs/>
          <w:color w:val="000000" w:themeColor="text1"/>
          <w:sz w:val="24"/>
          <w:szCs w:val="24"/>
        </w:rPr>
        <w:t xml:space="preserve"> </w:t>
      </w:r>
      <w:r w:rsidRPr="00883D1A">
        <w:rPr>
          <w:rFonts w:ascii="Times New Roman" w:hAnsi="Times New Roman" w:cs="Times New Roman"/>
          <w:i/>
          <w:iCs/>
          <w:color w:val="000000" w:themeColor="text1"/>
          <w:sz w:val="24"/>
          <w:szCs w:val="24"/>
        </w:rPr>
        <w:t>Journal of Research &amp; Method in Education (IOSR-JRME), 10</w:t>
      </w:r>
      <w:r w:rsidRPr="00883D1A">
        <w:rPr>
          <w:rFonts w:ascii="Times New Roman" w:hAnsi="Times New Roman" w:cs="Times New Roman"/>
          <w:iCs/>
          <w:color w:val="000000" w:themeColor="text1"/>
          <w:sz w:val="24"/>
          <w:szCs w:val="24"/>
        </w:rPr>
        <w:t>(2), 53-60.</w:t>
      </w:r>
      <w:r w:rsidRPr="00883D1A">
        <w:rPr>
          <w:color w:val="000000" w:themeColor="text1"/>
        </w:rPr>
        <w:t xml:space="preserve"> </w:t>
      </w:r>
      <w:r w:rsidRPr="00883D1A">
        <w:rPr>
          <w:rFonts w:ascii="Times New Roman" w:hAnsi="Times New Roman" w:cs="Times New Roman"/>
          <w:color w:val="000000" w:themeColor="text1"/>
          <w:sz w:val="24"/>
          <w:szCs w:val="24"/>
        </w:rPr>
        <w:t xml:space="preserve">https:// </w:t>
      </w:r>
      <w:hyperlink r:id="rId11" w:history="1">
        <w:r w:rsidRPr="00883D1A">
          <w:rPr>
            <w:rStyle w:val="Hyperlink"/>
            <w:rFonts w:ascii="Times New Roman" w:hAnsi="Times New Roman" w:cs="Times New Roman"/>
            <w:iCs/>
            <w:color w:val="000000" w:themeColor="text1"/>
            <w:sz w:val="24"/>
            <w:szCs w:val="24"/>
            <w:u w:val="none"/>
          </w:rPr>
          <w:t>www.iosrjournals.org</w:t>
        </w:r>
      </w:hyperlink>
      <w:r w:rsidRPr="00883D1A">
        <w:rPr>
          <w:color w:val="000000" w:themeColor="text1"/>
        </w:rPr>
        <w:t xml:space="preserve"> </w:t>
      </w:r>
    </w:p>
    <w:p w14:paraId="6661B4B5" w14:textId="77777777" w:rsidR="0086574D" w:rsidRPr="00883D1A" w:rsidRDefault="0086574D" w:rsidP="0086574D">
      <w:pPr>
        <w:autoSpaceDE w:val="0"/>
        <w:autoSpaceDN w:val="0"/>
        <w:adjustRightInd w:val="0"/>
        <w:spacing w:line="240" w:lineRule="auto"/>
        <w:ind w:left="720" w:hanging="720"/>
        <w:jc w:val="both"/>
        <w:rPr>
          <w:color w:val="000000" w:themeColor="text1"/>
        </w:rPr>
      </w:pPr>
      <w:r w:rsidRPr="00883D1A">
        <w:rPr>
          <w:rFonts w:ascii="Times New Roman" w:hAnsi="Times New Roman" w:cs="Times New Roman"/>
          <w:color w:val="000000" w:themeColor="text1"/>
          <w:sz w:val="24"/>
          <w:szCs w:val="24"/>
        </w:rPr>
        <w:t xml:space="preserve">Nwankwo, O. C. (2010). </w:t>
      </w:r>
      <w:r w:rsidRPr="00883D1A">
        <w:rPr>
          <w:rFonts w:ascii="Times New Roman" w:hAnsi="Times New Roman" w:cs="Times New Roman"/>
          <w:i/>
          <w:color w:val="000000" w:themeColor="text1"/>
          <w:sz w:val="24"/>
          <w:szCs w:val="24"/>
        </w:rPr>
        <w:t>A practical guide to research writing</w:t>
      </w:r>
      <w:r w:rsidRPr="00883D1A">
        <w:rPr>
          <w:rFonts w:ascii="Times New Roman" w:hAnsi="Times New Roman" w:cs="Times New Roman"/>
          <w:color w:val="000000" w:themeColor="text1"/>
          <w:sz w:val="24"/>
          <w:szCs w:val="24"/>
        </w:rPr>
        <w:t>. Port Harcourt: Golden Publishers.</w:t>
      </w:r>
    </w:p>
    <w:p w14:paraId="4D5E60F7" w14:textId="77777777" w:rsidR="0086574D" w:rsidRPr="0045765D" w:rsidRDefault="0086574D" w:rsidP="0086574D">
      <w:pPr>
        <w:pStyle w:val="NoSpacing"/>
        <w:ind w:left="720" w:hanging="720"/>
        <w:jc w:val="both"/>
        <w:rPr>
          <w:rFonts w:ascii="Times New Roman" w:hAnsi="Times New Roman" w:cs="Times New Roman"/>
          <w:caps/>
          <w:color w:val="000000" w:themeColor="text1"/>
          <w:sz w:val="24"/>
          <w:szCs w:val="24"/>
        </w:rPr>
      </w:pPr>
      <w:r w:rsidRPr="0045765D">
        <w:rPr>
          <w:rFonts w:ascii="Times New Roman" w:hAnsi="Times New Roman" w:cs="Times New Roman"/>
          <w:color w:val="000000" w:themeColor="text1"/>
          <w:sz w:val="24"/>
          <w:szCs w:val="24"/>
        </w:rPr>
        <w:t>Ojukwu</w:t>
      </w:r>
      <w:r>
        <w:rPr>
          <w:rFonts w:ascii="Times New Roman" w:hAnsi="Times New Roman" w:cs="Times New Roman"/>
          <w:color w:val="000000" w:themeColor="text1"/>
          <w:sz w:val="24"/>
          <w:szCs w:val="24"/>
        </w:rPr>
        <w:t>,</w:t>
      </w:r>
      <w:r w:rsidRPr="0045765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M. O.,</w:t>
      </w:r>
      <w:r w:rsidRPr="0045765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&amp; Donatus,</w:t>
      </w:r>
      <w:r w:rsidRPr="0045765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0045765D">
        <w:rPr>
          <w:rFonts w:ascii="Times New Roman" w:hAnsi="Times New Roman" w:cs="Times New Roman"/>
          <w:color w:val="000000" w:themeColor="text1"/>
          <w:sz w:val="24"/>
          <w:szCs w:val="24"/>
        </w:rPr>
        <w:t xml:space="preserve">O. </w:t>
      </w:r>
      <w:r>
        <w:rPr>
          <w:rFonts w:ascii="Times New Roman" w:hAnsi="Times New Roman" w:cs="Times New Roman"/>
          <w:color w:val="000000" w:themeColor="text1"/>
          <w:sz w:val="24"/>
          <w:szCs w:val="24"/>
        </w:rPr>
        <w:t xml:space="preserve">(2016). </w:t>
      </w:r>
      <w:r w:rsidRPr="0045765D">
        <w:rPr>
          <w:rFonts w:ascii="Times New Roman" w:hAnsi="Times New Roman" w:cs="Times New Roman"/>
          <w:color w:val="000000" w:themeColor="text1"/>
          <w:sz w:val="24"/>
          <w:szCs w:val="24"/>
        </w:rPr>
        <w:t xml:space="preserve">Effect of Socio-Psychological Factors on Marital </w:t>
      </w:r>
      <w:r>
        <w:rPr>
          <w:rFonts w:ascii="Times New Roman" w:hAnsi="Times New Roman" w:cs="Times New Roman"/>
          <w:color w:val="000000" w:themeColor="text1"/>
          <w:sz w:val="24"/>
          <w:szCs w:val="24"/>
        </w:rPr>
        <w:t>stability of married persons in</w:t>
      </w:r>
      <w:r w:rsidRPr="0045765D">
        <w:rPr>
          <w:rFonts w:ascii="Times New Roman" w:hAnsi="Times New Roman" w:cs="Times New Roman"/>
          <w:color w:val="000000" w:themeColor="text1"/>
          <w:sz w:val="24"/>
          <w:szCs w:val="24"/>
        </w:rPr>
        <w:t xml:space="preserve"> Imo State</w:t>
      </w:r>
      <w:r>
        <w:rPr>
          <w:rFonts w:ascii="Times New Roman" w:hAnsi="Times New Roman" w:cs="Times New Roman"/>
          <w:color w:val="000000" w:themeColor="text1"/>
          <w:sz w:val="24"/>
          <w:szCs w:val="24"/>
        </w:rPr>
        <w:t>, Nigeria.</w:t>
      </w:r>
      <w:r w:rsidRPr="0045765D">
        <w:rPr>
          <w:rFonts w:ascii="Times New Roman" w:hAnsi="Times New Roman" w:cs="Times New Roman"/>
          <w:color w:val="000000" w:themeColor="text1"/>
          <w:sz w:val="24"/>
          <w:szCs w:val="24"/>
        </w:rPr>
        <w:t xml:space="preserve"> </w:t>
      </w:r>
      <w:r w:rsidRPr="0086574D">
        <w:rPr>
          <w:rFonts w:ascii="Times New Roman" w:hAnsi="Times New Roman" w:cs="Times New Roman"/>
          <w:i/>
          <w:color w:val="000000" w:themeColor="text1"/>
          <w:sz w:val="24"/>
          <w:szCs w:val="24"/>
        </w:rPr>
        <w:t>Research Journal of Humanities and Cultural Studies</w:t>
      </w:r>
      <w:r>
        <w:rPr>
          <w:rFonts w:ascii="Times New Roman" w:hAnsi="Times New Roman" w:cs="Times New Roman"/>
          <w:color w:val="000000" w:themeColor="text1"/>
          <w:sz w:val="24"/>
          <w:szCs w:val="24"/>
        </w:rPr>
        <w:t>.</w:t>
      </w:r>
    </w:p>
    <w:p w14:paraId="38BABC12" w14:textId="77777777" w:rsidR="0086574D" w:rsidRPr="00883D1A" w:rsidRDefault="0086574D" w:rsidP="0086574D">
      <w:pPr>
        <w:spacing w:line="240" w:lineRule="auto"/>
        <w:ind w:left="720" w:hanging="720"/>
        <w:jc w:val="both"/>
        <w:rPr>
          <w:rFonts w:ascii="Times New Roman" w:hAnsi="Times New Roman" w:cs="Times New Roman"/>
          <w:iCs/>
          <w:color w:val="000000" w:themeColor="text1"/>
          <w:sz w:val="24"/>
          <w:szCs w:val="24"/>
        </w:rPr>
      </w:pPr>
      <w:r w:rsidRPr="00883D1A">
        <w:rPr>
          <w:rFonts w:ascii="Times New Roman" w:hAnsi="Times New Roman" w:cs="Times New Roman"/>
          <w:iCs/>
          <w:color w:val="000000" w:themeColor="text1"/>
          <w:sz w:val="24"/>
          <w:szCs w:val="24"/>
        </w:rPr>
        <w:lastRenderedPageBreak/>
        <w:t xml:space="preserve">Ojukwu,  V. N. (2013). </w:t>
      </w:r>
      <w:r w:rsidRPr="00883D1A">
        <w:rPr>
          <w:rFonts w:ascii="Times New Roman" w:hAnsi="Times New Roman" w:cs="Times New Roman"/>
          <w:i/>
          <w:iCs/>
          <w:color w:val="000000" w:themeColor="text1"/>
          <w:sz w:val="24"/>
          <w:szCs w:val="24"/>
        </w:rPr>
        <w:t>Relationship between self-concept and locus of control, and marital stability in Enugu State</w:t>
      </w:r>
      <w:r w:rsidRPr="00883D1A">
        <w:rPr>
          <w:rFonts w:ascii="Times New Roman" w:hAnsi="Times New Roman" w:cs="Times New Roman"/>
          <w:iCs/>
          <w:color w:val="000000" w:themeColor="text1"/>
          <w:sz w:val="24"/>
          <w:szCs w:val="24"/>
        </w:rPr>
        <w:t xml:space="preserve"> [Doctoral dissertation]. University of Nigeria, Nuskka.</w:t>
      </w:r>
    </w:p>
    <w:p w14:paraId="6ECDDE4B" w14:textId="77777777" w:rsidR="0086574D" w:rsidRPr="00883D1A" w:rsidRDefault="0086574D" w:rsidP="0086574D">
      <w:pPr>
        <w:autoSpaceDE w:val="0"/>
        <w:autoSpaceDN w:val="0"/>
        <w:adjustRightInd w:val="0"/>
        <w:spacing w:line="240" w:lineRule="auto"/>
        <w:ind w:left="720" w:hanging="720"/>
        <w:jc w:val="both"/>
        <w:rPr>
          <w:rFonts w:ascii="Times New Roman" w:hAnsi="Times New Roman" w:cs="Times New Roman"/>
          <w:color w:val="000000" w:themeColor="text1"/>
          <w:sz w:val="24"/>
          <w:szCs w:val="24"/>
        </w:rPr>
      </w:pPr>
      <w:r w:rsidRPr="00883D1A">
        <w:rPr>
          <w:rFonts w:ascii="Times New Roman" w:hAnsi="Times New Roman" w:cs="Times New Roman"/>
          <w:color w:val="000000" w:themeColor="text1"/>
          <w:sz w:val="24"/>
          <w:szCs w:val="24"/>
        </w:rPr>
        <w:t xml:space="preserve">Okeke,  A. O., Abamara, N. C., Okoye,  O. J.,  Eze,  C. N.,  &amp; Ozoude,  E. O. (2017). Predictive values of self-concept and family relations on marital stress among working class married women nurses in a state university teaching hospital in Nigeria. </w:t>
      </w:r>
      <w:r w:rsidRPr="00883D1A">
        <w:rPr>
          <w:rFonts w:ascii="Times New Roman" w:hAnsi="Times New Roman" w:cs="Times New Roman"/>
          <w:i/>
          <w:iCs/>
          <w:color w:val="000000" w:themeColor="text1"/>
          <w:sz w:val="24"/>
          <w:szCs w:val="24"/>
        </w:rPr>
        <w:t>International Journal of Development and Sustainability</w:t>
      </w:r>
      <w:r w:rsidRPr="00883D1A">
        <w:rPr>
          <w:rFonts w:ascii="Times New Roman" w:hAnsi="Times New Roman" w:cs="Times New Roman"/>
          <w:i/>
          <w:color w:val="000000" w:themeColor="text1"/>
          <w:sz w:val="24"/>
          <w:szCs w:val="24"/>
        </w:rPr>
        <w:t>, 6</w:t>
      </w:r>
      <w:r w:rsidRPr="00883D1A">
        <w:rPr>
          <w:rFonts w:ascii="Times New Roman" w:hAnsi="Times New Roman" w:cs="Times New Roman"/>
          <w:color w:val="000000" w:themeColor="text1"/>
          <w:sz w:val="24"/>
          <w:szCs w:val="24"/>
        </w:rPr>
        <w:t>(12), 2116-2132.</w:t>
      </w:r>
    </w:p>
    <w:p w14:paraId="6AD5E8B1" w14:textId="77777777" w:rsidR="0086574D" w:rsidRPr="00A44151" w:rsidRDefault="0086574D" w:rsidP="0086574D">
      <w:pPr>
        <w:spacing w:after="240" w:line="240" w:lineRule="auto"/>
        <w:ind w:left="720" w:hanging="720"/>
        <w:jc w:val="both"/>
        <w:rPr>
          <w:rFonts w:ascii="Times New Roman" w:hAnsi="Times New Roman" w:cs="Times New Roman"/>
          <w:color w:val="000000" w:themeColor="text1"/>
          <w:sz w:val="24"/>
          <w:szCs w:val="24"/>
        </w:rPr>
      </w:pPr>
      <w:r w:rsidRPr="00A44151">
        <w:rPr>
          <w:rFonts w:ascii="Times New Roman" w:hAnsi="Times New Roman" w:cs="Times New Roman"/>
          <w:color w:val="000000" w:themeColor="text1"/>
          <w:sz w:val="24"/>
          <w:szCs w:val="24"/>
        </w:rPr>
        <w:t xml:space="preserve">Onokpegu,  C.  (2018). </w:t>
      </w:r>
      <w:r w:rsidRPr="00A44151">
        <w:rPr>
          <w:rFonts w:ascii="Times New Roman" w:hAnsi="Times New Roman" w:cs="Times New Roman"/>
          <w:i/>
          <w:color w:val="000000" w:themeColor="text1"/>
          <w:sz w:val="24"/>
          <w:szCs w:val="24"/>
        </w:rPr>
        <w:t>Divorce rates rises</w:t>
      </w:r>
      <w:r w:rsidRPr="00A44151">
        <w:rPr>
          <w:rFonts w:ascii="Times New Roman" w:hAnsi="Times New Roman" w:cs="Times New Roman"/>
          <w:color w:val="000000" w:themeColor="text1"/>
          <w:sz w:val="24"/>
          <w:szCs w:val="24"/>
        </w:rPr>
        <w:t xml:space="preserve">. Nigeria Catholic Reporter.  </w:t>
      </w:r>
      <w:hyperlink w:history="1">
        <w:r w:rsidRPr="00A44151">
          <w:rPr>
            <w:rStyle w:val="Hyperlink"/>
            <w:rFonts w:ascii="Times New Roman" w:hAnsi="Times New Roman" w:cs="Times New Roman"/>
            <w:sz w:val="24"/>
            <w:szCs w:val="24"/>
          </w:rPr>
          <w:t xml:space="preserve">https://www.nig.cath.divorce </w:t>
        </w:r>
      </w:hyperlink>
      <w:r w:rsidRPr="00A44151">
        <w:rPr>
          <w:rFonts w:ascii="Times New Roman" w:hAnsi="Times New Roman" w:cs="Times New Roman"/>
          <w:color w:val="000000" w:themeColor="text1"/>
          <w:sz w:val="24"/>
          <w:szCs w:val="24"/>
        </w:rPr>
        <w:t xml:space="preserve"> </w:t>
      </w:r>
    </w:p>
    <w:p w14:paraId="2B4CBB79" w14:textId="77777777" w:rsidR="0086574D" w:rsidRPr="0045765D" w:rsidRDefault="0086574D" w:rsidP="0086574D">
      <w:pPr>
        <w:pStyle w:val="NoSpacing"/>
        <w:ind w:left="720" w:hanging="720"/>
        <w:jc w:val="both"/>
        <w:rPr>
          <w:rFonts w:ascii="Times New Roman" w:hAnsi="Times New Roman" w:cs="Times New Roman"/>
          <w:caps/>
          <w:color w:val="000000" w:themeColor="text1"/>
          <w:sz w:val="24"/>
          <w:szCs w:val="24"/>
        </w:rPr>
      </w:pPr>
      <w:r>
        <w:rPr>
          <w:rFonts w:ascii="Times New Roman" w:hAnsi="Times New Roman" w:cs="Times New Roman"/>
          <w:color w:val="000000" w:themeColor="text1"/>
          <w:sz w:val="24"/>
          <w:szCs w:val="24"/>
        </w:rPr>
        <w:t>Robson,</w:t>
      </w:r>
      <w:r w:rsidRPr="0045765D">
        <w:rPr>
          <w:rFonts w:ascii="Times New Roman" w:hAnsi="Times New Roman" w:cs="Times New Roman"/>
          <w:color w:val="000000" w:themeColor="text1"/>
          <w:sz w:val="24"/>
          <w:szCs w:val="24"/>
        </w:rPr>
        <w:t xml:space="preserve"> E. </w:t>
      </w:r>
      <w:r>
        <w:rPr>
          <w:rFonts w:ascii="Times New Roman" w:hAnsi="Times New Roman" w:cs="Times New Roman"/>
          <w:color w:val="000000" w:themeColor="text1"/>
          <w:sz w:val="24"/>
          <w:szCs w:val="24"/>
        </w:rPr>
        <w:t xml:space="preserve">(1989). </w:t>
      </w:r>
      <w:r w:rsidRPr="0045765D">
        <w:rPr>
          <w:rFonts w:ascii="Times New Roman" w:hAnsi="Times New Roman" w:cs="Times New Roman"/>
          <w:color w:val="000000" w:themeColor="text1"/>
          <w:sz w:val="24"/>
          <w:szCs w:val="24"/>
        </w:rPr>
        <w:t xml:space="preserve">Development of a new self-report questionnaire to measure self-esteem. </w:t>
      </w:r>
      <w:r w:rsidRPr="00883D1A">
        <w:rPr>
          <w:rFonts w:ascii="Times New Roman" w:hAnsi="Times New Roman" w:cs="Times New Roman"/>
          <w:i/>
          <w:color w:val="000000" w:themeColor="text1"/>
          <w:sz w:val="24"/>
          <w:szCs w:val="24"/>
        </w:rPr>
        <w:t>Psychological Medicine, 19</w:t>
      </w:r>
      <w:r>
        <w:rPr>
          <w:rFonts w:ascii="Times New Roman" w:hAnsi="Times New Roman" w:cs="Times New Roman"/>
          <w:color w:val="000000" w:themeColor="text1"/>
          <w:sz w:val="24"/>
          <w:szCs w:val="24"/>
        </w:rPr>
        <w:t>(1),</w:t>
      </w:r>
      <w:r w:rsidRPr="0045765D">
        <w:rPr>
          <w:rFonts w:ascii="Times New Roman" w:hAnsi="Times New Roman" w:cs="Times New Roman"/>
          <w:color w:val="000000" w:themeColor="text1"/>
          <w:sz w:val="24"/>
          <w:szCs w:val="24"/>
        </w:rPr>
        <w:t xml:space="preserve"> 513-518</w:t>
      </w:r>
      <w:r>
        <w:rPr>
          <w:rFonts w:ascii="Times New Roman" w:hAnsi="Times New Roman" w:cs="Times New Roman"/>
          <w:color w:val="000000" w:themeColor="text1"/>
          <w:sz w:val="24"/>
          <w:szCs w:val="24"/>
        </w:rPr>
        <w:t>.</w:t>
      </w:r>
    </w:p>
    <w:p w14:paraId="39C0DD76" w14:textId="77777777" w:rsidR="0086574D" w:rsidRPr="0045765D" w:rsidRDefault="0086574D" w:rsidP="0086574D">
      <w:pPr>
        <w:pStyle w:val="NoSpacing"/>
        <w:ind w:left="720" w:hanging="720"/>
        <w:jc w:val="both"/>
        <w:rPr>
          <w:rFonts w:ascii="Times New Roman" w:hAnsi="Times New Roman" w:cs="Times New Roman"/>
          <w:caps/>
          <w:color w:val="000000" w:themeColor="text1"/>
          <w:sz w:val="24"/>
          <w:szCs w:val="24"/>
        </w:rPr>
      </w:pPr>
      <w:r>
        <w:rPr>
          <w:rFonts w:ascii="Times New Roman" w:hAnsi="Times New Roman" w:cs="Times New Roman"/>
          <w:color w:val="000000" w:themeColor="text1"/>
          <w:sz w:val="24"/>
          <w:szCs w:val="24"/>
        </w:rPr>
        <w:t xml:space="preserve">Rostami,  A., </w:t>
      </w:r>
      <w:proofErr w:type="spellStart"/>
      <w:r>
        <w:rPr>
          <w:rFonts w:ascii="Times New Roman" w:hAnsi="Times New Roman" w:cs="Times New Roman"/>
          <w:color w:val="000000" w:themeColor="text1"/>
          <w:sz w:val="24"/>
          <w:szCs w:val="24"/>
        </w:rPr>
        <w:t>Ghazinour</w:t>
      </w:r>
      <w:proofErr w:type="spellEnd"/>
      <w:r>
        <w:rPr>
          <w:rFonts w:ascii="Times New Roman" w:hAnsi="Times New Roman" w:cs="Times New Roman"/>
          <w:color w:val="000000" w:themeColor="text1"/>
          <w:sz w:val="24"/>
          <w:szCs w:val="24"/>
        </w:rPr>
        <w:t>,</w:t>
      </w:r>
      <w:r w:rsidRPr="0045765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M.</w:t>
      </w:r>
      <w:r w:rsidRPr="0045765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&amp; Richter,</w:t>
      </w:r>
      <w:r w:rsidRPr="0045765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0045765D">
        <w:rPr>
          <w:rFonts w:ascii="Times New Roman" w:hAnsi="Times New Roman" w:cs="Times New Roman"/>
          <w:color w:val="000000" w:themeColor="text1"/>
          <w:sz w:val="24"/>
          <w:szCs w:val="24"/>
        </w:rPr>
        <w:t xml:space="preserve">J. </w:t>
      </w:r>
      <w:r>
        <w:rPr>
          <w:rFonts w:ascii="Times New Roman" w:hAnsi="Times New Roman" w:cs="Times New Roman"/>
          <w:color w:val="000000" w:themeColor="text1"/>
          <w:sz w:val="24"/>
          <w:szCs w:val="24"/>
        </w:rPr>
        <w:t xml:space="preserve">(2013). </w:t>
      </w:r>
      <w:r w:rsidRPr="0086574D">
        <w:rPr>
          <w:rFonts w:ascii="Times New Roman" w:hAnsi="Times New Roman" w:cs="Times New Roman"/>
          <w:i/>
          <w:color w:val="000000" w:themeColor="text1"/>
          <w:sz w:val="24"/>
          <w:szCs w:val="24"/>
        </w:rPr>
        <w:t>Marital satisfaction in relation to social support coping and quality of life in medical staff in Tehran-Iran</w:t>
      </w:r>
      <w:r w:rsidRPr="0045765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https://</w:t>
      </w:r>
      <w:hyperlink r:id="rId12" w:history="1">
        <w:r w:rsidRPr="0045765D">
          <w:rPr>
            <w:rStyle w:val="Hyperlink"/>
            <w:rFonts w:ascii="Times New Roman" w:hAnsi="Times New Roman" w:cs="Times New Roman"/>
            <w:color w:val="000000" w:themeColor="text1"/>
            <w:sz w:val="24"/>
            <w:szCs w:val="24"/>
            <w:u w:val="none"/>
            <w:lang w:val="fr-FR"/>
          </w:rPr>
          <w:t>www.ilum.edu.my/deed/hadith/muslim/008.smt.html</w:t>
        </w:r>
      </w:hyperlink>
      <w:r>
        <w:rPr>
          <w:rStyle w:val="Hyperlink"/>
          <w:rFonts w:ascii="Times New Roman" w:hAnsi="Times New Roman" w:cs="Times New Roman"/>
          <w:color w:val="000000" w:themeColor="text1"/>
          <w:sz w:val="24"/>
          <w:szCs w:val="24"/>
          <w:u w:val="none"/>
          <w:lang w:val="fr-FR"/>
        </w:rPr>
        <w:t xml:space="preserve">        </w:t>
      </w:r>
    </w:p>
    <w:p w14:paraId="36FCBCCD" w14:textId="77777777" w:rsidR="0086574D" w:rsidRPr="00462A68" w:rsidRDefault="0086574D" w:rsidP="0086574D">
      <w:pPr>
        <w:spacing w:line="240" w:lineRule="auto"/>
        <w:ind w:left="720" w:hanging="720"/>
        <w:jc w:val="both"/>
        <w:rPr>
          <w:rFonts w:ascii="Times New Roman" w:eastAsia="Times New Roman" w:hAnsi="Times New Roman" w:cs="Times New Roman"/>
          <w:color w:val="000000" w:themeColor="text1"/>
          <w:sz w:val="24"/>
          <w:szCs w:val="24"/>
        </w:rPr>
      </w:pPr>
      <w:r w:rsidRPr="00462A68">
        <w:rPr>
          <w:rFonts w:ascii="Times New Roman" w:eastAsia="Times New Roman" w:hAnsi="Times New Roman" w:cs="Times New Roman"/>
          <w:color w:val="000000" w:themeColor="text1"/>
          <w:sz w:val="24"/>
          <w:szCs w:val="24"/>
        </w:rPr>
        <w:t xml:space="preserve">Silvera,  D., Martinussen, M., &amp; Dahl, T. I. (2001). The Troms ø social intelligence scale,a self-report measure of social intelligence. </w:t>
      </w:r>
      <w:r w:rsidRPr="00462A68">
        <w:rPr>
          <w:rFonts w:ascii="Times New Roman" w:eastAsia="Times New Roman" w:hAnsi="Times New Roman" w:cs="Times New Roman"/>
          <w:i/>
          <w:color w:val="000000" w:themeColor="text1"/>
          <w:sz w:val="24"/>
          <w:szCs w:val="24"/>
        </w:rPr>
        <w:t>Scandinavi Journal of Psychology, 42</w:t>
      </w:r>
      <w:r w:rsidRPr="00462A68">
        <w:rPr>
          <w:rFonts w:ascii="Times New Roman" w:eastAsia="Times New Roman" w:hAnsi="Times New Roman" w:cs="Times New Roman"/>
          <w:color w:val="000000" w:themeColor="text1"/>
          <w:sz w:val="24"/>
          <w:szCs w:val="24"/>
        </w:rPr>
        <w:t>(4), 313–319. doi:10.1111/1467-9450.00242</w:t>
      </w:r>
    </w:p>
    <w:p w14:paraId="18E3E283" w14:textId="77777777" w:rsidR="0086574D" w:rsidRPr="00E05F29" w:rsidRDefault="0086574D" w:rsidP="0086574D">
      <w:pPr>
        <w:spacing w:line="240" w:lineRule="auto"/>
        <w:ind w:left="720" w:hanging="720"/>
        <w:jc w:val="both"/>
        <w:rPr>
          <w:rFonts w:ascii="Times New Roman" w:eastAsia="Times New Roman" w:hAnsi="Times New Roman" w:cs="Times New Roman"/>
          <w:color w:val="000000" w:themeColor="text1"/>
          <w:sz w:val="24"/>
          <w:szCs w:val="24"/>
        </w:rPr>
      </w:pPr>
      <w:r w:rsidRPr="00E05F29">
        <w:rPr>
          <w:rFonts w:ascii="Times New Roman" w:hAnsi="Times New Roman" w:cs="Times New Roman"/>
          <w:color w:val="000000" w:themeColor="text1"/>
          <w:sz w:val="24"/>
          <w:szCs w:val="24"/>
        </w:rPr>
        <w:t xml:space="preserve">Ugwu,  B. L. (2019). </w:t>
      </w:r>
      <w:r w:rsidRPr="00E05F29">
        <w:rPr>
          <w:rFonts w:ascii="Times New Roman" w:hAnsi="Times New Roman" w:cs="Times New Roman"/>
          <w:i/>
          <w:color w:val="000000" w:themeColor="text1"/>
          <w:sz w:val="24"/>
          <w:szCs w:val="24"/>
        </w:rPr>
        <w:t xml:space="preserve">Marital communication and joint account as correlates of marital improvement and family stability of married teachers in Nsukka Education Zone </w:t>
      </w:r>
      <w:r w:rsidRPr="00E05F29">
        <w:rPr>
          <w:rFonts w:ascii="Times New Roman" w:hAnsi="Times New Roman" w:cs="Times New Roman"/>
          <w:color w:val="000000" w:themeColor="text1"/>
          <w:sz w:val="24"/>
          <w:szCs w:val="24"/>
        </w:rPr>
        <w:t>[Master’s thesis]. University of Nigeria, Nsukka.</w:t>
      </w:r>
    </w:p>
    <w:p w14:paraId="79756D7D" w14:textId="77777777" w:rsidR="0086574D" w:rsidRPr="00B301E3" w:rsidRDefault="0086574D" w:rsidP="0086574D">
      <w:pPr>
        <w:spacing w:line="240" w:lineRule="auto"/>
        <w:ind w:left="720" w:hanging="720"/>
        <w:jc w:val="both"/>
        <w:rPr>
          <w:rFonts w:ascii="Times New Roman" w:eastAsia="Times New Roman" w:hAnsi="Times New Roman" w:cs="Times New Roman"/>
          <w:color w:val="000000" w:themeColor="text1"/>
          <w:sz w:val="24"/>
          <w:szCs w:val="24"/>
        </w:rPr>
      </w:pPr>
      <w:r w:rsidRPr="00B301E3">
        <w:rPr>
          <w:rFonts w:ascii="Times New Roman" w:hAnsi="Times New Roman" w:cs="Times New Roman"/>
          <w:color w:val="000000" w:themeColor="text1"/>
          <w:sz w:val="24"/>
          <w:szCs w:val="24"/>
        </w:rPr>
        <w:t xml:space="preserve">Wendy, D.M., &amp; Cohen, J. A. (2012). Premarital cohabitation and marital dissolution: an examination of recent marriages. </w:t>
      </w:r>
      <w:r w:rsidRPr="00B301E3">
        <w:rPr>
          <w:rFonts w:ascii="Times New Roman" w:hAnsi="Times New Roman" w:cs="Times New Roman"/>
          <w:i/>
          <w:color w:val="000000" w:themeColor="text1"/>
          <w:sz w:val="24"/>
          <w:szCs w:val="24"/>
        </w:rPr>
        <w:t>Journal of Marriage and Family, 74</w:t>
      </w:r>
      <w:r w:rsidRPr="00B301E3">
        <w:rPr>
          <w:rFonts w:ascii="Times New Roman" w:hAnsi="Times New Roman" w:cs="Times New Roman"/>
          <w:color w:val="000000" w:themeColor="text1"/>
          <w:sz w:val="24"/>
          <w:szCs w:val="24"/>
        </w:rPr>
        <w:t xml:space="preserve">(2), 377-387. </w:t>
      </w:r>
      <w:hyperlink r:id="rId13" w:history="1">
        <w:r w:rsidRPr="00B301E3">
          <w:rPr>
            <w:rStyle w:val="Hyperlink"/>
            <w:rFonts w:ascii="Times New Roman" w:hAnsi="Times New Roman" w:cs="Times New Roman"/>
            <w:color w:val="000000" w:themeColor="text1"/>
            <w:sz w:val="24"/>
            <w:szCs w:val="24"/>
            <w:u w:val="none"/>
          </w:rPr>
          <w:t>https://doi,org/10.1111/j.1741-3737.2012.00960.x</w:t>
        </w:r>
      </w:hyperlink>
      <w:r w:rsidRPr="00B301E3">
        <w:rPr>
          <w:rFonts w:ascii="Times New Roman" w:hAnsi="Times New Roman" w:cs="Times New Roman"/>
          <w:color w:val="000000" w:themeColor="text1"/>
          <w:sz w:val="24"/>
          <w:szCs w:val="24"/>
        </w:rPr>
        <w:t xml:space="preserve"> </w:t>
      </w:r>
    </w:p>
    <w:p w14:paraId="28F65391" w14:textId="77777777" w:rsidR="0086574D" w:rsidRPr="0045765D" w:rsidRDefault="0086574D" w:rsidP="0086574D">
      <w:pPr>
        <w:pStyle w:val="NoSpacing"/>
        <w:ind w:left="720" w:hanging="720"/>
        <w:jc w:val="both"/>
        <w:rPr>
          <w:rFonts w:ascii="Times New Roman" w:hAnsi="Times New Roman" w:cs="Times New Roman"/>
          <w:color w:val="000000" w:themeColor="text1"/>
          <w:sz w:val="24"/>
          <w:szCs w:val="24"/>
        </w:rPr>
      </w:pPr>
      <w:r w:rsidRPr="0045765D">
        <w:rPr>
          <w:rFonts w:ascii="Times New Roman" w:hAnsi="Times New Roman" w:cs="Times New Roman"/>
          <w:color w:val="000000" w:themeColor="text1"/>
          <w:sz w:val="24"/>
          <w:szCs w:val="24"/>
        </w:rPr>
        <w:t xml:space="preserve">World Medical Association. </w:t>
      </w:r>
      <w:r>
        <w:rPr>
          <w:rFonts w:ascii="Times New Roman" w:hAnsi="Times New Roman" w:cs="Times New Roman"/>
          <w:color w:val="000000" w:themeColor="text1"/>
          <w:sz w:val="24"/>
          <w:szCs w:val="24"/>
        </w:rPr>
        <w:t xml:space="preserve">(2013). </w:t>
      </w:r>
      <w:r w:rsidRPr="0045765D">
        <w:rPr>
          <w:rFonts w:ascii="Times New Roman" w:hAnsi="Times New Roman" w:cs="Times New Roman"/>
          <w:color w:val="000000" w:themeColor="text1"/>
          <w:sz w:val="24"/>
          <w:szCs w:val="24"/>
        </w:rPr>
        <w:t xml:space="preserve">World Medical Association Declaration of Helsinki; Ethical principles for medical research involving human subjects. </w:t>
      </w:r>
      <w:r w:rsidRPr="00883D1A">
        <w:rPr>
          <w:rFonts w:ascii="Times New Roman" w:hAnsi="Times New Roman" w:cs="Times New Roman"/>
          <w:i/>
          <w:color w:val="000000" w:themeColor="text1"/>
          <w:sz w:val="24"/>
          <w:szCs w:val="24"/>
        </w:rPr>
        <w:t>Journal of American Medical Association, 310</w:t>
      </w:r>
      <w:r>
        <w:rPr>
          <w:rFonts w:ascii="Times New Roman" w:hAnsi="Times New Roman" w:cs="Times New Roman"/>
          <w:color w:val="000000" w:themeColor="text1"/>
          <w:sz w:val="24"/>
          <w:szCs w:val="24"/>
        </w:rPr>
        <w:t xml:space="preserve">, </w:t>
      </w:r>
      <w:r w:rsidRPr="0045765D">
        <w:rPr>
          <w:rFonts w:ascii="Times New Roman" w:hAnsi="Times New Roman" w:cs="Times New Roman"/>
          <w:color w:val="000000" w:themeColor="text1"/>
          <w:sz w:val="24"/>
          <w:szCs w:val="24"/>
        </w:rPr>
        <w:t>2191-2194. [</w:t>
      </w:r>
      <w:proofErr w:type="spellStart"/>
      <w:r w:rsidRPr="0045765D">
        <w:rPr>
          <w:rFonts w:ascii="Times New Roman" w:hAnsi="Times New Roman" w:cs="Times New Roman"/>
          <w:color w:val="000000" w:themeColor="text1"/>
          <w:sz w:val="24"/>
          <w:szCs w:val="24"/>
        </w:rPr>
        <w:t>CrossRef</w:t>
      </w:r>
      <w:proofErr w:type="spellEnd"/>
      <w:r w:rsidRPr="0045765D">
        <w:rPr>
          <w:rFonts w:ascii="Times New Roman" w:hAnsi="Times New Roman" w:cs="Times New Roman"/>
          <w:color w:val="000000" w:themeColor="text1"/>
          <w:sz w:val="24"/>
          <w:szCs w:val="24"/>
        </w:rPr>
        <w:t>].</w:t>
      </w:r>
    </w:p>
    <w:p w14:paraId="0CF09E99" w14:textId="77777777" w:rsidR="0086574D" w:rsidRPr="0045765D" w:rsidRDefault="0086574D" w:rsidP="0086574D">
      <w:pPr>
        <w:pStyle w:val="NoSpacing"/>
        <w:ind w:left="720" w:hanging="720"/>
        <w:jc w:val="both"/>
        <w:rPr>
          <w:rFonts w:ascii="Times New Roman" w:hAnsi="Times New Roman" w:cs="Times New Roman"/>
          <w:color w:val="000000" w:themeColor="text1"/>
          <w:sz w:val="24"/>
          <w:szCs w:val="24"/>
        </w:rPr>
      </w:pPr>
      <w:r w:rsidRPr="0045765D">
        <w:rPr>
          <w:rFonts w:ascii="Times New Roman" w:hAnsi="Times New Roman" w:cs="Times New Roman"/>
          <w:color w:val="000000" w:themeColor="text1"/>
          <w:sz w:val="24"/>
          <w:szCs w:val="24"/>
        </w:rPr>
        <w:t>Yamane</w:t>
      </w:r>
      <w:r>
        <w:rPr>
          <w:rFonts w:ascii="Times New Roman" w:hAnsi="Times New Roman" w:cs="Times New Roman"/>
          <w:color w:val="000000" w:themeColor="text1"/>
          <w:sz w:val="24"/>
          <w:szCs w:val="24"/>
        </w:rPr>
        <w:t>,</w:t>
      </w:r>
      <w:r w:rsidRPr="0045765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0045765D">
        <w:rPr>
          <w:rFonts w:ascii="Times New Roman" w:hAnsi="Times New Roman" w:cs="Times New Roman"/>
          <w:color w:val="000000" w:themeColor="text1"/>
          <w:sz w:val="24"/>
          <w:szCs w:val="24"/>
        </w:rPr>
        <w:t xml:space="preserve">T. </w:t>
      </w:r>
      <w:r>
        <w:rPr>
          <w:rFonts w:ascii="Times New Roman" w:hAnsi="Times New Roman" w:cs="Times New Roman"/>
          <w:color w:val="000000" w:themeColor="text1"/>
          <w:sz w:val="24"/>
          <w:szCs w:val="24"/>
        </w:rPr>
        <w:t xml:space="preserve"> (1967). </w:t>
      </w:r>
      <w:r w:rsidRPr="00883D1A">
        <w:rPr>
          <w:rFonts w:ascii="Times New Roman" w:hAnsi="Times New Roman" w:cs="Times New Roman"/>
          <w:i/>
          <w:color w:val="000000" w:themeColor="text1"/>
          <w:sz w:val="24"/>
          <w:szCs w:val="24"/>
        </w:rPr>
        <w:t>Statistics: An introductory analysis</w:t>
      </w:r>
      <w:r w:rsidRPr="0045765D">
        <w:rPr>
          <w:rFonts w:ascii="Times New Roman" w:hAnsi="Times New Roman" w:cs="Times New Roman"/>
          <w:color w:val="000000" w:themeColor="text1"/>
          <w:sz w:val="24"/>
          <w:szCs w:val="24"/>
        </w:rPr>
        <w:t xml:space="preserve"> (2</w:t>
      </w:r>
      <w:r w:rsidRPr="0045765D">
        <w:rPr>
          <w:rFonts w:ascii="Times New Roman" w:hAnsi="Times New Roman" w:cs="Times New Roman"/>
          <w:color w:val="000000" w:themeColor="text1"/>
          <w:sz w:val="24"/>
          <w:szCs w:val="24"/>
          <w:vertAlign w:val="superscript"/>
        </w:rPr>
        <w:t>nd</w:t>
      </w:r>
      <w:r w:rsidRPr="0045765D">
        <w:rPr>
          <w:rFonts w:ascii="Times New Roman" w:hAnsi="Times New Roman" w:cs="Times New Roman"/>
          <w:color w:val="000000" w:themeColor="text1"/>
          <w:sz w:val="24"/>
          <w:szCs w:val="24"/>
        </w:rPr>
        <w:t xml:space="preserve"> ed.). Harper and Row;</w:t>
      </w:r>
      <w:r>
        <w:rPr>
          <w:rFonts w:ascii="Times New Roman" w:hAnsi="Times New Roman" w:cs="Times New Roman"/>
          <w:color w:val="000000" w:themeColor="text1"/>
          <w:sz w:val="24"/>
          <w:szCs w:val="24"/>
        </w:rPr>
        <w:t xml:space="preserve"> New York.</w:t>
      </w:r>
    </w:p>
    <w:p w14:paraId="0600FA8C" w14:textId="77777777" w:rsidR="00D43F73" w:rsidRDefault="00D43F73" w:rsidP="00E47287">
      <w:pPr>
        <w:pStyle w:val="NoSpacing"/>
        <w:ind w:left="360"/>
        <w:jc w:val="both"/>
      </w:pPr>
    </w:p>
    <w:p w14:paraId="6E9891B7" w14:textId="77777777" w:rsidR="008A0630" w:rsidRDefault="008A0630" w:rsidP="00E47287">
      <w:pPr>
        <w:pStyle w:val="NoSpacing"/>
        <w:ind w:left="360"/>
        <w:jc w:val="both"/>
      </w:pPr>
    </w:p>
    <w:sectPr w:rsidR="008A0630" w:rsidSect="008B0A38">
      <w:headerReference w:type="default" r:id="rId14"/>
      <w:footerReference w:type="default" r:id="rId15"/>
      <w:pgSz w:w="11909" w:h="16834" w:code="9"/>
      <w:pgMar w:top="1440" w:right="1440" w:bottom="1440" w:left="1440" w:header="720" w:footer="720" w:gutter="0"/>
      <w:pgNumType w:start="13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6A2AA" w14:textId="77777777" w:rsidR="003D5D79" w:rsidRDefault="003D5D79" w:rsidP="00B4462A">
      <w:pPr>
        <w:spacing w:after="0" w:line="240" w:lineRule="auto"/>
      </w:pPr>
      <w:r>
        <w:separator/>
      </w:r>
    </w:p>
  </w:endnote>
  <w:endnote w:type="continuationSeparator" w:id="0">
    <w:p w14:paraId="4B9BC8AA" w14:textId="77777777" w:rsidR="003D5D79" w:rsidRDefault="003D5D79" w:rsidP="00B446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IDFont+F3">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1220707697"/>
      <w:docPartObj>
        <w:docPartGallery w:val="Page Numbers (Bottom of Page)"/>
        <w:docPartUnique/>
      </w:docPartObj>
    </w:sdtPr>
    <w:sdtEndPr>
      <w:rPr>
        <w:noProof/>
      </w:rPr>
    </w:sdtEndPr>
    <w:sdtContent>
      <w:p w14:paraId="3B87326A" w14:textId="77777777" w:rsidR="00B4462A" w:rsidRDefault="00B4462A">
        <w:pPr>
          <w:pStyle w:val="Footer"/>
          <w:jc w:val="right"/>
        </w:pPr>
        <w:r>
          <w:rPr>
            <w:noProof w:val="0"/>
          </w:rPr>
          <w:fldChar w:fldCharType="begin"/>
        </w:r>
        <w:r>
          <w:instrText xml:space="preserve"> PAGE   \* MERGEFORMAT </w:instrText>
        </w:r>
        <w:r>
          <w:rPr>
            <w:noProof w:val="0"/>
          </w:rPr>
          <w:fldChar w:fldCharType="separate"/>
        </w:r>
        <w:r w:rsidR="002C62D4">
          <w:t>10</w:t>
        </w:r>
        <w:r>
          <w:fldChar w:fldCharType="end"/>
        </w:r>
      </w:p>
    </w:sdtContent>
  </w:sdt>
  <w:p w14:paraId="4CA5D723" w14:textId="77777777" w:rsidR="00B4462A" w:rsidRDefault="00B446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1265F" w14:textId="77777777" w:rsidR="003D5D79" w:rsidRDefault="003D5D79" w:rsidP="00B4462A">
      <w:pPr>
        <w:spacing w:after="0" w:line="240" w:lineRule="auto"/>
      </w:pPr>
      <w:r>
        <w:separator/>
      </w:r>
    </w:p>
  </w:footnote>
  <w:footnote w:type="continuationSeparator" w:id="0">
    <w:p w14:paraId="6AE2203D" w14:textId="77777777" w:rsidR="003D5D79" w:rsidRDefault="003D5D79" w:rsidP="00B446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67AE8" w14:textId="0B9496DA" w:rsidR="008B0A38" w:rsidRDefault="008B0A38" w:rsidP="008B0A38">
    <w:pPr>
      <w:pStyle w:val="BodyText"/>
      <w:spacing w:line="14" w:lineRule="auto"/>
      <w:jc w:val="left"/>
    </w:pPr>
    <w:r>
      <w:rPr>
        <w:noProof/>
      </w:rPr>
      <mc:AlternateContent>
        <mc:Choice Requires="wps">
          <w:drawing>
            <wp:anchor distT="0" distB="0" distL="114300" distR="114300" simplePos="0" relativeHeight="251655168" behindDoc="1" locked="0" layoutInCell="1" allowOverlap="1" wp14:anchorId="0CFB2ACA" wp14:editId="4AAC60FF">
              <wp:simplePos x="0" y="0"/>
              <wp:positionH relativeFrom="page">
                <wp:posOffset>914400</wp:posOffset>
              </wp:positionH>
              <wp:positionV relativeFrom="page">
                <wp:posOffset>259715</wp:posOffset>
              </wp:positionV>
              <wp:extent cx="1758950" cy="474345"/>
              <wp:effectExtent l="0" t="0" r="12700" b="1905"/>
              <wp:wrapNone/>
              <wp:docPr id="505120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950" cy="474345"/>
                      </a:xfrm>
                      <a:prstGeom prst="rect">
                        <a:avLst/>
                      </a:prstGeom>
                      <a:noFill/>
                      <a:ln>
                        <a:noFill/>
                      </a:ln>
                    </wps:spPr>
                    <wps:txbx>
                      <w:txbxContent>
                        <w:p w14:paraId="3FFF4937" w14:textId="77777777" w:rsidR="008B0A38" w:rsidRDefault="008B0A38" w:rsidP="008B0A38">
                          <w:pPr>
                            <w:spacing w:after="0" w:line="240" w:lineRule="auto"/>
                            <w:ind w:left="23"/>
                            <w:rPr>
                              <w:sz w:val="18"/>
                            </w:rPr>
                          </w:pPr>
                          <w:r>
                            <w:rPr>
                              <w:sz w:val="18"/>
                            </w:rPr>
                            <w:t>Nigerian Journal of Health Promotion</w:t>
                          </w:r>
                          <w:r>
                            <w:rPr>
                              <w:spacing w:val="-43"/>
                              <w:sz w:val="18"/>
                            </w:rPr>
                            <w:t xml:space="preserve"> </w:t>
                          </w:r>
                          <w:r>
                            <w:rPr>
                              <w:sz w:val="18"/>
                            </w:rPr>
                            <w:t>ISSN:</w:t>
                          </w:r>
                          <w:r>
                            <w:rPr>
                              <w:spacing w:val="-1"/>
                              <w:sz w:val="18"/>
                            </w:rPr>
                            <w:t xml:space="preserve"> </w:t>
                          </w:r>
                          <w:r>
                            <w:rPr>
                              <w:sz w:val="18"/>
                            </w:rPr>
                            <w:t>0995-3895</w:t>
                          </w:r>
                        </w:p>
                        <w:p w14:paraId="3FA89FD1" w14:textId="77777777" w:rsidR="008B0A38" w:rsidRDefault="008B0A38" w:rsidP="008B0A38">
                          <w:pPr>
                            <w:spacing w:after="0" w:line="240" w:lineRule="auto"/>
                            <w:ind w:left="23"/>
                            <w:rPr>
                              <w:sz w:val="18"/>
                            </w:rPr>
                          </w:pPr>
                          <w:r>
                            <w:rPr>
                              <w:sz w:val="18"/>
                            </w:rPr>
                            <w:t>Vol 16, 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FB2ACA" id="_x0000_t202" coordsize="21600,21600" o:spt="202" path="m,l,21600r21600,l21600,xe">
              <v:stroke joinstyle="miter"/>
              <v:path gradientshapeok="t" o:connecttype="rect"/>
            </v:shapetype>
            <v:shape id="Text Box 4" o:spid="_x0000_s1027" type="#_x0000_t202" style="position:absolute;margin-left:1in;margin-top:20.45pt;width:138.5pt;height:37.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" filled="f" stroked="f">
              <v:textbox inset="0,0,0,0">
                <w:txbxContent>
                  <w:p w14:paraId="3FFF4937" w14:textId="77777777" w:rsidR="008B0A38" w:rsidRDefault="008B0A38" w:rsidP="008B0A38">
                    <w:pPr>
                      <w:spacing w:after="0" w:line="240" w:lineRule="auto"/>
                      <w:ind w:left="23"/>
                      <w:rPr>
                        <w:sz w:val="18"/>
                      </w:rPr>
                    </w:pPr>
                    <w:r>
                      <w:rPr>
                        <w:sz w:val="18"/>
                      </w:rPr>
                      <w:t>Nigerian Journal of Health Promotion</w:t>
                    </w:r>
                    <w:r>
                      <w:rPr>
                        <w:spacing w:val="-43"/>
                        <w:sz w:val="18"/>
                      </w:rPr>
                      <w:t xml:space="preserve"> </w:t>
                    </w:r>
                    <w:r>
                      <w:rPr>
                        <w:sz w:val="18"/>
                      </w:rPr>
                      <w:t>ISSN:</w:t>
                    </w:r>
                    <w:r>
                      <w:rPr>
                        <w:spacing w:val="-1"/>
                        <w:sz w:val="18"/>
                      </w:rPr>
                      <w:t xml:space="preserve"> </w:t>
                    </w:r>
                    <w:r>
                      <w:rPr>
                        <w:sz w:val="18"/>
                      </w:rPr>
                      <w:t>0995-3895</w:t>
                    </w:r>
                  </w:p>
                  <w:p w14:paraId="3FA89FD1" w14:textId="77777777" w:rsidR="008B0A38" w:rsidRDefault="008B0A38" w:rsidP="008B0A38">
                    <w:pPr>
                      <w:spacing w:after="0" w:line="240" w:lineRule="auto"/>
                      <w:ind w:left="23"/>
                      <w:rPr>
                        <w:sz w:val="18"/>
                      </w:rPr>
                    </w:pPr>
                    <w:r>
                      <w:rPr>
                        <w:sz w:val="18"/>
                      </w:rPr>
                      <w:t>Vol 16, 2023</w:t>
                    </w:r>
                  </w:p>
                </w:txbxContent>
              </v:textbox>
              <w10:wrap anchorx="page" anchory="page"/>
            </v:shape>
          </w:pict>
        </mc:Fallback>
      </mc:AlternateContent>
    </w:r>
    <w:r>
      <w:rPr>
        <w:noProof/>
      </w:rPr>
      <w:drawing>
        <wp:anchor distT="0" distB="0" distL="0" distR="0" simplePos="0" relativeHeight="251656192" behindDoc="1" locked="0" layoutInCell="1" allowOverlap="1" wp14:anchorId="1AA5437A" wp14:editId="5211F14D">
          <wp:simplePos x="0" y="0"/>
          <wp:positionH relativeFrom="page">
            <wp:posOffset>6412865</wp:posOffset>
          </wp:positionH>
          <wp:positionV relativeFrom="page">
            <wp:posOffset>416560</wp:posOffset>
          </wp:positionV>
          <wp:extent cx="422275" cy="419735"/>
          <wp:effectExtent l="0" t="0" r="0" b="0"/>
          <wp:wrapNone/>
          <wp:docPr id="777686861" name="Picture 3" descr="A logo with a person runn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686861" name="Picture 3" descr="A logo with a person running&#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2275" cy="41973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14:paraId="5855CFC0" w14:textId="7BA3FB7C" w:rsidR="008B0A38" w:rsidRPr="00D0013D" w:rsidRDefault="008B0A38" w:rsidP="008B0A38">
    <w:pPr>
      <w:pStyle w:val="Header"/>
    </w:pPr>
    <w:r>
      <mc:AlternateContent>
        <mc:Choice Requires="wps">
          <w:drawing>
            <wp:anchor distT="4294967295" distB="4294967295" distL="114300" distR="114300" simplePos="0" relativeHeight="251659264" behindDoc="1" locked="0" layoutInCell="1" allowOverlap="1" wp14:anchorId="511A6CB8" wp14:editId="2E93EAD0">
              <wp:simplePos x="0" y="0"/>
              <wp:positionH relativeFrom="page">
                <wp:posOffset>1083310</wp:posOffset>
              </wp:positionH>
              <wp:positionV relativeFrom="page">
                <wp:posOffset>859789</wp:posOffset>
              </wp:positionV>
              <wp:extent cx="5756275" cy="0"/>
              <wp:effectExtent l="0" t="0" r="0" b="0"/>
              <wp:wrapNone/>
              <wp:docPr id="70649419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6275" cy="0"/>
                      </a:xfrm>
                      <a:prstGeom prst="line">
                        <a:avLst/>
                      </a:prstGeom>
                      <a:noFill/>
                      <a:ln w="6350">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0647ADB0" id="Straight Connector 2" o:spid="_x0000_s1026" style="position:absolute;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85.3pt,67.7pt" to="538.55pt,6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" strokeweight=".5pt">
              <w10:wrap anchorx="page" anchory="page"/>
            </v:line>
          </w:pict>
        </mc:Fallback>
      </mc:AlternateContent>
    </w:r>
    <w:r>
      <mc:AlternateContent>
        <mc:Choice Requires="wps">
          <w:drawing>
            <wp:anchor distT="0" distB="0" distL="114300" distR="114300" simplePos="0" relativeHeight="251661312" behindDoc="1" locked="0" layoutInCell="1" allowOverlap="1" wp14:anchorId="7DC9C108" wp14:editId="1562E893">
              <wp:simplePos x="0" y="0"/>
              <wp:positionH relativeFrom="page">
                <wp:posOffset>5494020</wp:posOffset>
              </wp:positionH>
              <wp:positionV relativeFrom="page">
                <wp:posOffset>478155</wp:posOffset>
              </wp:positionV>
              <wp:extent cx="570865" cy="172085"/>
              <wp:effectExtent l="0" t="0" r="635" b="18415"/>
              <wp:wrapNone/>
              <wp:docPr id="10883253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 cy="172085"/>
                      </a:xfrm>
                      <a:prstGeom prst="rect">
                        <a:avLst/>
                      </a:prstGeom>
                      <a:noFill/>
                      <a:ln>
                        <a:noFill/>
                      </a:ln>
                    </wps:spPr>
                    <wps:txbx>
                      <w:txbxContent>
                        <w:p w14:paraId="22AD4363" w14:textId="77777777" w:rsidR="008B0A38" w:rsidRDefault="008B0A38" w:rsidP="008B0A38">
                          <w:pPr>
                            <w:spacing w:before="21"/>
                            <w:ind w:left="20"/>
                            <w:rPr>
                              <w:rFonts w:ascii="Arial"/>
                              <w:b/>
                              <w:sz w:val="20"/>
                            </w:rPr>
                          </w:pPr>
                          <w:r>
                            <w:rPr>
                              <w:rFonts w:ascii="Arial"/>
                              <w:b/>
                              <w:sz w:val="20"/>
                            </w:rPr>
                            <w:t>HEPRAN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C9C108" id="Text Box 1" o:spid="_x0000_s1028" type="#_x0000_t202" style="position:absolute;margin-left:432.6pt;margin-top:37.65pt;width:44.95pt;height:13.5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" filled="f" stroked="f">
              <v:textbox inset="0,0,0,0">
                <w:txbxContent>
                  <w:p w14:paraId="22AD4363" w14:textId="77777777" w:rsidR="008B0A38" w:rsidRDefault="008B0A38" w:rsidP="008B0A38">
                    <w:pPr>
                      <w:spacing w:before="21"/>
                      <w:ind w:left="20"/>
                      <w:rPr>
                        <w:rFonts w:ascii="Arial"/>
                        <w:b/>
                        <w:sz w:val="20"/>
                      </w:rPr>
                    </w:pPr>
                    <w:r>
                      <w:rPr>
                        <w:rFonts w:ascii="Arial"/>
                        <w:b/>
                        <w:sz w:val="20"/>
                      </w:rPr>
                      <w:t>HEPRAN</w:t>
                    </w:r>
                  </w:p>
                </w:txbxContent>
              </v:textbox>
              <w10:wrap anchorx="page" anchory="page"/>
            </v:shape>
          </w:pict>
        </mc:Fallback>
      </mc:AlternateContent>
    </w:r>
  </w:p>
  <w:p w14:paraId="6F0FDECD" w14:textId="77777777" w:rsidR="008B0A38" w:rsidRDefault="008B0A38" w:rsidP="008B0A38">
    <w:pPr>
      <w:pStyle w:val="Header"/>
    </w:pPr>
  </w:p>
  <w:p w14:paraId="608CAA06" w14:textId="77777777" w:rsidR="008B0A38" w:rsidRDefault="008B0A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6C7AEE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7"/>
    <w:multiLevelType w:val="hybridMultilevel"/>
    <w:tmpl w:val="37E24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CA6C29"/>
    <w:multiLevelType w:val="hybridMultilevel"/>
    <w:tmpl w:val="2A6265A4"/>
    <w:lvl w:ilvl="0" w:tplc="D6F657FE">
      <w:start w:val="35"/>
      <w:numFmt w:val="decimal"/>
      <w:lvlText w:val="%1"/>
      <w:lvlJc w:val="left"/>
      <w:pPr>
        <w:ind w:left="720" w:hanging="360"/>
      </w:pPr>
      <w:rPr>
        <w:rFonts w:ascii="Times New Roman" w:hAnsi="Times New Roman" w:cs="Times New Roman"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9B44A9"/>
    <w:multiLevelType w:val="hybridMultilevel"/>
    <w:tmpl w:val="B0821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2506C1"/>
    <w:multiLevelType w:val="hybridMultilevel"/>
    <w:tmpl w:val="F776EE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DB7E38"/>
    <w:multiLevelType w:val="hybridMultilevel"/>
    <w:tmpl w:val="F776EE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C35B8F"/>
    <w:multiLevelType w:val="hybridMultilevel"/>
    <w:tmpl w:val="32D45B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9357B2"/>
    <w:multiLevelType w:val="hybridMultilevel"/>
    <w:tmpl w:val="CB5C02EA"/>
    <w:lvl w:ilvl="0" w:tplc="0409000F">
      <w:start w:val="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405908"/>
    <w:multiLevelType w:val="hybridMultilevel"/>
    <w:tmpl w:val="E526A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B75608"/>
    <w:multiLevelType w:val="hybridMultilevel"/>
    <w:tmpl w:val="91108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229457">
    <w:abstractNumId w:val="5"/>
  </w:num>
  <w:num w:numId="2" w16cid:durableId="1981572565">
    <w:abstractNumId w:val="4"/>
  </w:num>
  <w:num w:numId="3" w16cid:durableId="985551438">
    <w:abstractNumId w:val="6"/>
  </w:num>
  <w:num w:numId="4" w16cid:durableId="92435539">
    <w:abstractNumId w:val="3"/>
  </w:num>
  <w:num w:numId="5" w16cid:durableId="1749501924">
    <w:abstractNumId w:val="2"/>
  </w:num>
  <w:num w:numId="6" w16cid:durableId="2105615114">
    <w:abstractNumId w:val="0"/>
  </w:num>
  <w:num w:numId="7" w16cid:durableId="548885262">
    <w:abstractNumId w:val="8"/>
  </w:num>
  <w:num w:numId="8" w16cid:durableId="1528520419">
    <w:abstractNumId w:val="9"/>
  </w:num>
  <w:num w:numId="9" w16cid:durableId="553662051">
    <w:abstractNumId w:val="7"/>
  </w:num>
  <w:num w:numId="10" w16cid:durableId="1229345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7609"/>
    <w:rsid w:val="00002741"/>
    <w:rsid w:val="00003A3D"/>
    <w:rsid w:val="00004182"/>
    <w:rsid w:val="00004FEA"/>
    <w:rsid w:val="00015677"/>
    <w:rsid w:val="00022106"/>
    <w:rsid w:val="000253AB"/>
    <w:rsid w:val="00041621"/>
    <w:rsid w:val="00044478"/>
    <w:rsid w:val="000506D0"/>
    <w:rsid w:val="000507BB"/>
    <w:rsid w:val="000509EF"/>
    <w:rsid w:val="00076F9B"/>
    <w:rsid w:val="000809C9"/>
    <w:rsid w:val="00084F7C"/>
    <w:rsid w:val="00086581"/>
    <w:rsid w:val="000960C8"/>
    <w:rsid w:val="0009721B"/>
    <w:rsid w:val="000A63E9"/>
    <w:rsid w:val="000B3861"/>
    <w:rsid w:val="000B49CF"/>
    <w:rsid w:val="000D1028"/>
    <w:rsid w:val="000D11AA"/>
    <w:rsid w:val="000D1B18"/>
    <w:rsid w:val="000D6124"/>
    <w:rsid w:val="000D7ED7"/>
    <w:rsid w:val="000E50C9"/>
    <w:rsid w:val="000E54E4"/>
    <w:rsid w:val="000F2A98"/>
    <w:rsid w:val="000F5502"/>
    <w:rsid w:val="000F5B43"/>
    <w:rsid w:val="00102623"/>
    <w:rsid w:val="00102DA8"/>
    <w:rsid w:val="0010325F"/>
    <w:rsid w:val="00113AA4"/>
    <w:rsid w:val="001147E6"/>
    <w:rsid w:val="00121B49"/>
    <w:rsid w:val="001245AF"/>
    <w:rsid w:val="00125C17"/>
    <w:rsid w:val="001365F1"/>
    <w:rsid w:val="00147604"/>
    <w:rsid w:val="001519DB"/>
    <w:rsid w:val="0015514E"/>
    <w:rsid w:val="00161A3E"/>
    <w:rsid w:val="00163AA4"/>
    <w:rsid w:val="00173E95"/>
    <w:rsid w:val="00180BF8"/>
    <w:rsid w:val="00181077"/>
    <w:rsid w:val="001864F5"/>
    <w:rsid w:val="001A143D"/>
    <w:rsid w:val="001A4A3F"/>
    <w:rsid w:val="001A5241"/>
    <w:rsid w:val="001A6CE3"/>
    <w:rsid w:val="001B04EC"/>
    <w:rsid w:val="001B11FA"/>
    <w:rsid w:val="001B4DB4"/>
    <w:rsid w:val="001B714E"/>
    <w:rsid w:val="001C0E32"/>
    <w:rsid w:val="001C1A8A"/>
    <w:rsid w:val="001C2EB2"/>
    <w:rsid w:val="001D1DE0"/>
    <w:rsid w:val="001D2B91"/>
    <w:rsid w:val="001E5E00"/>
    <w:rsid w:val="001F0644"/>
    <w:rsid w:val="001F1F18"/>
    <w:rsid w:val="001F3DD3"/>
    <w:rsid w:val="001F4240"/>
    <w:rsid w:val="001F5488"/>
    <w:rsid w:val="001F66DD"/>
    <w:rsid w:val="00202A27"/>
    <w:rsid w:val="0020374A"/>
    <w:rsid w:val="00203930"/>
    <w:rsid w:val="002072AA"/>
    <w:rsid w:val="00210699"/>
    <w:rsid w:val="00217FD3"/>
    <w:rsid w:val="00223436"/>
    <w:rsid w:val="00252558"/>
    <w:rsid w:val="002563DE"/>
    <w:rsid w:val="00266A0D"/>
    <w:rsid w:val="002672CB"/>
    <w:rsid w:val="002721D3"/>
    <w:rsid w:val="002729B3"/>
    <w:rsid w:val="00276B0D"/>
    <w:rsid w:val="00281097"/>
    <w:rsid w:val="00283E09"/>
    <w:rsid w:val="00284EDE"/>
    <w:rsid w:val="002A005A"/>
    <w:rsid w:val="002B0D17"/>
    <w:rsid w:val="002C3E17"/>
    <w:rsid w:val="002C5D68"/>
    <w:rsid w:val="002C62D4"/>
    <w:rsid w:val="002D73F6"/>
    <w:rsid w:val="002E0EC4"/>
    <w:rsid w:val="002E2C6B"/>
    <w:rsid w:val="00303F26"/>
    <w:rsid w:val="00305428"/>
    <w:rsid w:val="00310038"/>
    <w:rsid w:val="003109C8"/>
    <w:rsid w:val="003126AD"/>
    <w:rsid w:val="00313562"/>
    <w:rsid w:val="00316898"/>
    <w:rsid w:val="00316E15"/>
    <w:rsid w:val="00321BFC"/>
    <w:rsid w:val="00323195"/>
    <w:rsid w:val="003236F7"/>
    <w:rsid w:val="003238AA"/>
    <w:rsid w:val="00326033"/>
    <w:rsid w:val="0033061B"/>
    <w:rsid w:val="00337427"/>
    <w:rsid w:val="0034145E"/>
    <w:rsid w:val="003437BA"/>
    <w:rsid w:val="00343B21"/>
    <w:rsid w:val="00347391"/>
    <w:rsid w:val="00350920"/>
    <w:rsid w:val="00350CC4"/>
    <w:rsid w:val="003534EC"/>
    <w:rsid w:val="00370D5C"/>
    <w:rsid w:val="003735C5"/>
    <w:rsid w:val="00375487"/>
    <w:rsid w:val="00376050"/>
    <w:rsid w:val="003810A6"/>
    <w:rsid w:val="00392754"/>
    <w:rsid w:val="00395825"/>
    <w:rsid w:val="003A0249"/>
    <w:rsid w:val="003A4303"/>
    <w:rsid w:val="003B6DDB"/>
    <w:rsid w:val="003B6F72"/>
    <w:rsid w:val="003C499F"/>
    <w:rsid w:val="003D06EC"/>
    <w:rsid w:val="003D5D79"/>
    <w:rsid w:val="003E1715"/>
    <w:rsid w:val="003E26A0"/>
    <w:rsid w:val="003F6C44"/>
    <w:rsid w:val="00401B50"/>
    <w:rsid w:val="00401CE6"/>
    <w:rsid w:val="00406D74"/>
    <w:rsid w:val="004112BF"/>
    <w:rsid w:val="00412DB1"/>
    <w:rsid w:val="00421F21"/>
    <w:rsid w:val="004252A1"/>
    <w:rsid w:val="00426599"/>
    <w:rsid w:val="00442B8D"/>
    <w:rsid w:val="00443B3B"/>
    <w:rsid w:val="0045765D"/>
    <w:rsid w:val="004607CD"/>
    <w:rsid w:val="00462A68"/>
    <w:rsid w:val="004664F1"/>
    <w:rsid w:val="00466FC2"/>
    <w:rsid w:val="004703B8"/>
    <w:rsid w:val="00473758"/>
    <w:rsid w:val="00474FC3"/>
    <w:rsid w:val="004818DD"/>
    <w:rsid w:val="00484135"/>
    <w:rsid w:val="004862C4"/>
    <w:rsid w:val="00487D14"/>
    <w:rsid w:val="00494D83"/>
    <w:rsid w:val="004A070B"/>
    <w:rsid w:val="004A19B0"/>
    <w:rsid w:val="004C11C0"/>
    <w:rsid w:val="004C143C"/>
    <w:rsid w:val="004C18B1"/>
    <w:rsid w:val="004C2702"/>
    <w:rsid w:val="004D4CC8"/>
    <w:rsid w:val="004D5B71"/>
    <w:rsid w:val="004D78AE"/>
    <w:rsid w:val="004E4BA4"/>
    <w:rsid w:val="004E5878"/>
    <w:rsid w:val="004F2018"/>
    <w:rsid w:val="005045B1"/>
    <w:rsid w:val="005060C1"/>
    <w:rsid w:val="00513900"/>
    <w:rsid w:val="005200AE"/>
    <w:rsid w:val="00522622"/>
    <w:rsid w:val="00530B70"/>
    <w:rsid w:val="00552EC5"/>
    <w:rsid w:val="00553F55"/>
    <w:rsid w:val="005654E0"/>
    <w:rsid w:val="00565F6A"/>
    <w:rsid w:val="0056692B"/>
    <w:rsid w:val="00570A4E"/>
    <w:rsid w:val="00575568"/>
    <w:rsid w:val="00577B40"/>
    <w:rsid w:val="005835C2"/>
    <w:rsid w:val="00587B22"/>
    <w:rsid w:val="005A2B6B"/>
    <w:rsid w:val="005A37FB"/>
    <w:rsid w:val="005B5EF4"/>
    <w:rsid w:val="005C17CD"/>
    <w:rsid w:val="005D4157"/>
    <w:rsid w:val="005D4D2A"/>
    <w:rsid w:val="005F167C"/>
    <w:rsid w:val="005F4C41"/>
    <w:rsid w:val="00604819"/>
    <w:rsid w:val="00607C0B"/>
    <w:rsid w:val="0061021E"/>
    <w:rsid w:val="00611897"/>
    <w:rsid w:val="006142F6"/>
    <w:rsid w:val="00617DCC"/>
    <w:rsid w:val="00623139"/>
    <w:rsid w:val="006254AF"/>
    <w:rsid w:val="00635DEC"/>
    <w:rsid w:val="00641F8D"/>
    <w:rsid w:val="006421EF"/>
    <w:rsid w:val="006557B9"/>
    <w:rsid w:val="00673CF3"/>
    <w:rsid w:val="00683634"/>
    <w:rsid w:val="006876AC"/>
    <w:rsid w:val="00691DBE"/>
    <w:rsid w:val="00694CD8"/>
    <w:rsid w:val="00696C1E"/>
    <w:rsid w:val="00696D15"/>
    <w:rsid w:val="006A5772"/>
    <w:rsid w:val="006B0693"/>
    <w:rsid w:val="006B1880"/>
    <w:rsid w:val="006B5756"/>
    <w:rsid w:val="006C0A22"/>
    <w:rsid w:val="006C624D"/>
    <w:rsid w:val="006D3191"/>
    <w:rsid w:val="006D6F0B"/>
    <w:rsid w:val="006E0F77"/>
    <w:rsid w:val="006E3040"/>
    <w:rsid w:val="006E4959"/>
    <w:rsid w:val="006F1768"/>
    <w:rsid w:val="006F7D3E"/>
    <w:rsid w:val="00701BA2"/>
    <w:rsid w:val="00713316"/>
    <w:rsid w:val="007202E3"/>
    <w:rsid w:val="00726DE8"/>
    <w:rsid w:val="00736007"/>
    <w:rsid w:val="00742635"/>
    <w:rsid w:val="007538E3"/>
    <w:rsid w:val="00767194"/>
    <w:rsid w:val="00767D76"/>
    <w:rsid w:val="00773E06"/>
    <w:rsid w:val="00776FBA"/>
    <w:rsid w:val="00786C38"/>
    <w:rsid w:val="007875EA"/>
    <w:rsid w:val="00791419"/>
    <w:rsid w:val="007B3CE2"/>
    <w:rsid w:val="007D58B7"/>
    <w:rsid w:val="007D7073"/>
    <w:rsid w:val="007E5FBB"/>
    <w:rsid w:val="007E7A8B"/>
    <w:rsid w:val="007F2A0F"/>
    <w:rsid w:val="008026E5"/>
    <w:rsid w:val="0080551B"/>
    <w:rsid w:val="00820966"/>
    <w:rsid w:val="00844E60"/>
    <w:rsid w:val="008520E3"/>
    <w:rsid w:val="008630A0"/>
    <w:rsid w:val="0086574D"/>
    <w:rsid w:val="00873803"/>
    <w:rsid w:val="00877A1E"/>
    <w:rsid w:val="00883D1A"/>
    <w:rsid w:val="008851A1"/>
    <w:rsid w:val="00895722"/>
    <w:rsid w:val="008A0630"/>
    <w:rsid w:val="008A3523"/>
    <w:rsid w:val="008B0793"/>
    <w:rsid w:val="008B0A38"/>
    <w:rsid w:val="008B4465"/>
    <w:rsid w:val="008C4BF7"/>
    <w:rsid w:val="008D442E"/>
    <w:rsid w:val="008E791C"/>
    <w:rsid w:val="008E7FEA"/>
    <w:rsid w:val="008F1510"/>
    <w:rsid w:val="008F40F3"/>
    <w:rsid w:val="00902E06"/>
    <w:rsid w:val="00903E91"/>
    <w:rsid w:val="009064B3"/>
    <w:rsid w:val="009078CF"/>
    <w:rsid w:val="0091241B"/>
    <w:rsid w:val="00912AF7"/>
    <w:rsid w:val="00913884"/>
    <w:rsid w:val="00932295"/>
    <w:rsid w:val="0093249E"/>
    <w:rsid w:val="009352F9"/>
    <w:rsid w:val="00937175"/>
    <w:rsid w:val="00937609"/>
    <w:rsid w:val="00950F0C"/>
    <w:rsid w:val="009616C9"/>
    <w:rsid w:val="00973F14"/>
    <w:rsid w:val="0098541D"/>
    <w:rsid w:val="00993CF5"/>
    <w:rsid w:val="00996CD1"/>
    <w:rsid w:val="009A1CBB"/>
    <w:rsid w:val="009B69BD"/>
    <w:rsid w:val="009C230E"/>
    <w:rsid w:val="009C445F"/>
    <w:rsid w:val="009D72FF"/>
    <w:rsid w:val="009E323A"/>
    <w:rsid w:val="009E5AFD"/>
    <w:rsid w:val="009E6F05"/>
    <w:rsid w:val="009F6218"/>
    <w:rsid w:val="009F6340"/>
    <w:rsid w:val="009F6C6A"/>
    <w:rsid w:val="009F70B8"/>
    <w:rsid w:val="00A17059"/>
    <w:rsid w:val="00A323AE"/>
    <w:rsid w:val="00A362D9"/>
    <w:rsid w:val="00A37F51"/>
    <w:rsid w:val="00A409B5"/>
    <w:rsid w:val="00A44151"/>
    <w:rsid w:val="00A45BDA"/>
    <w:rsid w:val="00A51FFE"/>
    <w:rsid w:val="00A52A1A"/>
    <w:rsid w:val="00A626A8"/>
    <w:rsid w:val="00A63A7F"/>
    <w:rsid w:val="00A662FF"/>
    <w:rsid w:val="00A70B90"/>
    <w:rsid w:val="00A81DD8"/>
    <w:rsid w:val="00A82504"/>
    <w:rsid w:val="00A86C58"/>
    <w:rsid w:val="00A87C24"/>
    <w:rsid w:val="00A911E6"/>
    <w:rsid w:val="00A950A1"/>
    <w:rsid w:val="00AA2B79"/>
    <w:rsid w:val="00AA2FF2"/>
    <w:rsid w:val="00AA4392"/>
    <w:rsid w:val="00AA5173"/>
    <w:rsid w:val="00AB2518"/>
    <w:rsid w:val="00AB687D"/>
    <w:rsid w:val="00AC135F"/>
    <w:rsid w:val="00AC4C22"/>
    <w:rsid w:val="00AD14D1"/>
    <w:rsid w:val="00AD2201"/>
    <w:rsid w:val="00AE5E28"/>
    <w:rsid w:val="00AE60E8"/>
    <w:rsid w:val="00AF27F3"/>
    <w:rsid w:val="00AF35E7"/>
    <w:rsid w:val="00AF3A68"/>
    <w:rsid w:val="00AF64C3"/>
    <w:rsid w:val="00AF761D"/>
    <w:rsid w:val="00B01FED"/>
    <w:rsid w:val="00B024D1"/>
    <w:rsid w:val="00B069BF"/>
    <w:rsid w:val="00B219F8"/>
    <w:rsid w:val="00B301E3"/>
    <w:rsid w:val="00B337BB"/>
    <w:rsid w:val="00B370CC"/>
    <w:rsid w:val="00B37B44"/>
    <w:rsid w:val="00B40616"/>
    <w:rsid w:val="00B4361D"/>
    <w:rsid w:val="00B4462A"/>
    <w:rsid w:val="00B471B2"/>
    <w:rsid w:val="00B52CEE"/>
    <w:rsid w:val="00B765DB"/>
    <w:rsid w:val="00B838BD"/>
    <w:rsid w:val="00B8502D"/>
    <w:rsid w:val="00B915EF"/>
    <w:rsid w:val="00B95DD2"/>
    <w:rsid w:val="00BA4302"/>
    <w:rsid w:val="00BA7B2D"/>
    <w:rsid w:val="00BB13F3"/>
    <w:rsid w:val="00BB3EB6"/>
    <w:rsid w:val="00BB5756"/>
    <w:rsid w:val="00BB7136"/>
    <w:rsid w:val="00BC0AD3"/>
    <w:rsid w:val="00BC46C0"/>
    <w:rsid w:val="00BC7D5D"/>
    <w:rsid w:val="00BD25E1"/>
    <w:rsid w:val="00BD7905"/>
    <w:rsid w:val="00BF7BF7"/>
    <w:rsid w:val="00C0556F"/>
    <w:rsid w:val="00C14A05"/>
    <w:rsid w:val="00C160EB"/>
    <w:rsid w:val="00C167C8"/>
    <w:rsid w:val="00C16C3F"/>
    <w:rsid w:val="00C22FEC"/>
    <w:rsid w:val="00C259B0"/>
    <w:rsid w:val="00C31109"/>
    <w:rsid w:val="00C349AD"/>
    <w:rsid w:val="00C34E74"/>
    <w:rsid w:val="00C357B4"/>
    <w:rsid w:val="00C41AF3"/>
    <w:rsid w:val="00C42849"/>
    <w:rsid w:val="00C46813"/>
    <w:rsid w:val="00C50F98"/>
    <w:rsid w:val="00C513D9"/>
    <w:rsid w:val="00C51B85"/>
    <w:rsid w:val="00C524DC"/>
    <w:rsid w:val="00C600DB"/>
    <w:rsid w:val="00C639CF"/>
    <w:rsid w:val="00C6417E"/>
    <w:rsid w:val="00C66CAF"/>
    <w:rsid w:val="00C67A44"/>
    <w:rsid w:val="00C70DD2"/>
    <w:rsid w:val="00C72ECB"/>
    <w:rsid w:val="00C7357E"/>
    <w:rsid w:val="00C73F97"/>
    <w:rsid w:val="00C758C4"/>
    <w:rsid w:val="00C760B0"/>
    <w:rsid w:val="00C7783F"/>
    <w:rsid w:val="00C830E7"/>
    <w:rsid w:val="00C91176"/>
    <w:rsid w:val="00C94143"/>
    <w:rsid w:val="00C95251"/>
    <w:rsid w:val="00CA1951"/>
    <w:rsid w:val="00CA1F70"/>
    <w:rsid w:val="00CA34E7"/>
    <w:rsid w:val="00CB363F"/>
    <w:rsid w:val="00CC1FEC"/>
    <w:rsid w:val="00CC30B8"/>
    <w:rsid w:val="00CC46BC"/>
    <w:rsid w:val="00CD68D4"/>
    <w:rsid w:val="00CD795D"/>
    <w:rsid w:val="00CE6B37"/>
    <w:rsid w:val="00CE7FA6"/>
    <w:rsid w:val="00CF29F5"/>
    <w:rsid w:val="00D055F7"/>
    <w:rsid w:val="00D07F87"/>
    <w:rsid w:val="00D2722D"/>
    <w:rsid w:val="00D41CBA"/>
    <w:rsid w:val="00D430C2"/>
    <w:rsid w:val="00D43F73"/>
    <w:rsid w:val="00D45DDE"/>
    <w:rsid w:val="00D5248E"/>
    <w:rsid w:val="00D70442"/>
    <w:rsid w:val="00D71B27"/>
    <w:rsid w:val="00D7325B"/>
    <w:rsid w:val="00D741BF"/>
    <w:rsid w:val="00D76B0D"/>
    <w:rsid w:val="00D77EF8"/>
    <w:rsid w:val="00D82A7C"/>
    <w:rsid w:val="00D833C4"/>
    <w:rsid w:val="00D865E5"/>
    <w:rsid w:val="00D87B4C"/>
    <w:rsid w:val="00D91E3F"/>
    <w:rsid w:val="00DA09A2"/>
    <w:rsid w:val="00DA2359"/>
    <w:rsid w:val="00DB5D74"/>
    <w:rsid w:val="00DC1CD7"/>
    <w:rsid w:val="00DD1159"/>
    <w:rsid w:val="00DE14E7"/>
    <w:rsid w:val="00E01C0F"/>
    <w:rsid w:val="00E05A7D"/>
    <w:rsid w:val="00E05F29"/>
    <w:rsid w:val="00E17C8A"/>
    <w:rsid w:val="00E2131E"/>
    <w:rsid w:val="00E30653"/>
    <w:rsid w:val="00E36985"/>
    <w:rsid w:val="00E429C9"/>
    <w:rsid w:val="00E42A86"/>
    <w:rsid w:val="00E43AE6"/>
    <w:rsid w:val="00E45333"/>
    <w:rsid w:val="00E47287"/>
    <w:rsid w:val="00E55558"/>
    <w:rsid w:val="00E67DC5"/>
    <w:rsid w:val="00E75AFB"/>
    <w:rsid w:val="00E764F0"/>
    <w:rsid w:val="00E9034D"/>
    <w:rsid w:val="00E95A11"/>
    <w:rsid w:val="00E970D1"/>
    <w:rsid w:val="00E978A9"/>
    <w:rsid w:val="00EB05FD"/>
    <w:rsid w:val="00EB2396"/>
    <w:rsid w:val="00EB447C"/>
    <w:rsid w:val="00EB70D8"/>
    <w:rsid w:val="00EC735A"/>
    <w:rsid w:val="00ED26D5"/>
    <w:rsid w:val="00ED5EC3"/>
    <w:rsid w:val="00ED617B"/>
    <w:rsid w:val="00EE11F5"/>
    <w:rsid w:val="00EE3B01"/>
    <w:rsid w:val="00EF04AA"/>
    <w:rsid w:val="00EF6A4D"/>
    <w:rsid w:val="00F12BA8"/>
    <w:rsid w:val="00F13FAE"/>
    <w:rsid w:val="00F25747"/>
    <w:rsid w:val="00F311A8"/>
    <w:rsid w:val="00F33020"/>
    <w:rsid w:val="00F4017D"/>
    <w:rsid w:val="00F448A3"/>
    <w:rsid w:val="00F500E7"/>
    <w:rsid w:val="00F555A0"/>
    <w:rsid w:val="00F55724"/>
    <w:rsid w:val="00F573BD"/>
    <w:rsid w:val="00F62864"/>
    <w:rsid w:val="00F73E42"/>
    <w:rsid w:val="00F77E56"/>
    <w:rsid w:val="00F857D2"/>
    <w:rsid w:val="00F866A5"/>
    <w:rsid w:val="00F87A12"/>
    <w:rsid w:val="00FA0723"/>
    <w:rsid w:val="00FA0DE2"/>
    <w:rsid w:val="00FB1FC6"/>
    <w:rsid w:val="00FB7AF2"/>
    <w:rsid w:val="00FC132E"/>
    <w:rsid w:val="00FD3828"/>
    <w:rsid w:val="00FD4B33"/>
    <w:rsid w:val="00FD5DCA"/>
    <w:rsid w:val="00FE031B"/>
    <w:rsid w:val="00FE0CB1"/>
    <w:rsid w:val="00FF2A4D"/>
    <w:rsid w:val="00FF47A0"/>
    <w:rsid w:val="00FF4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B375C8"/>
  <w15:docId w15:val="{96C15409-DB80-4809-81FA-B61CB656D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609"/>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3760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basedOn w:val="DefaultParagraphFont"/>
    <w:uiPriority w:val="99"/>
    <w:unhideWhenUsed/>
    <w:rsid w:val="00937609"/>
    <w:rPr>
      <w:color w:val="0000FF"/>
      <w:u w:val="single"/>
    </w:rPr>
  </w:style>
  <w:style w:type="paragraph" w:styleId="ListParagraph">
    <w:name w:val="List Paragraph"/>
    <w:basedOn w:val="Normal"/>
    <w:uiPriority w:val="34"/>
    <w:qFormat/>
    <w:rsid w:val="00937609"/>
    <w:pPr>
      <w:spacing w:after="0" w:line="480" w:lineRule="auto"/>
      <w:ind w:left="720"/>
      <w:contextualSpacing/>
    </w:pPr>
  </w:style>
  <w:style w:type="paragraph" w:styleId="NoSpacing">
    <w:name w:val="No Spacing"/>
    <w:uiPriority w:val="1"/>
    <w:qFormat/>
    <w:rsid w:val="00937609"/>
    <w:pPr>
      <w:spacing w:after="0" w:line="240" w:lineRule="auto"/>
    </w:pPr>
  </w:style>
  <w:style w:type="character" w:customStyle="1" w:styleId="A2">
    <w:name w:val="A2"/>
    <w:uiPriority w:val="99"/>
    <w:rsid w:val="00E47287"/>
    <w:rPr>
      <w:color w:val="000000"/>
      <w:sz w:val="20"/>
      <w:szCs w:val="20"/>
    </w:rPr>
  </w:style>
  <w:style w:type="table" w:customStyle="1" w:styleId="LightShading1">
    <w:name w:val="Light Shading1"/>
    <w:basedOn w:val="TableNormal"/>
    <w:uiPriority w:val="60"/>
    <w:rsid w:val="00C51B85"/>
    <w:pPr>
      <w:spacing w:after="0" w:line="240" w:lineRule="auto"/>
    </w:pPr>
    <w:rPr>
      <w:rFonts w:ascii="Times New Roman" w:eastAsia="Calibri" w:hAnsi="Times New Roman" w:cs="SimSun"/>
      <w:color w:val="000000"/>
      <w:sz w:val="28"/>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eGrid">
    <w:name w:val="Table Grid"/>
    <w:basedOn w:val="TableNormal"/>
    <w:uiPriority w:val="59"/>
    <w:rsid w:val="006E0F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6E0F7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6E0F77"/>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iPriority w:val="99"/>
    <w:rsid w:val="00BC46C0"/>
    <w:pPr>
      <w:tabs>
        <w:tab w:val="center" w:pos="4680"/>
        <w:tab w:val="right" w:pos="9360"/>
      </w:tabs>
      <w:spacing w:after="0" w:line="240" w:lineRule="auto"/>
    </w:pPr>
    <w:rPr>
      <w:rFonts w:ascii="Calibri" w:eastAsia="Calibri" w:hAnsi="Calibri" w:cs="SimSun"/>
    </w:rPr>
  </w:style>
  <w:style w:type="character" w:customStyle="1" w:styleId="HeaderChar">
    <w:name w:val="Header Char"/>
    <w:basedOn w:val="DefaultParagraphFont"/>
    <w:link w:val="Header"/>
    <w:uiPriority w:val="99"/>
    <w:rsid w:val="00BC46C0"/>
    <w:rPr>
      <w:rFonts w:ascii="Calibri" w:eastAsia="Calibri" w:hAnsi="Calibri" w:cs="SimSun"/>
      <w:noProof/>
    </w:rPr>
  </w:style>
  <w:style w:type="paragraph" w:styleId="Footer">
    <w:name w:val="footer"/>
    <w:basedOn w:val="Normal"/>
    <w:link w:val="FooterChar"/>
    <w:uiPriority w:val="99"/>
    <w:unhideWhenUsed/>
    <w:rsid w:val="00B446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462A"/>
    <w:rPr>
      <w:noProof/>
    </w:rPr>
  </w:style>
  <w:style w:type="paragraph" w:styleId="BodyText">
    <w:name w:val="Body Text"/>
    <w:basedOn w:val="Normal"/>
    <w:link w:val="BodyTextChar"/>
    <w:uiPriority w:val="1"/>
    <w:qFormat/>
    <w:rsid w:val="008B0A38"/>
    <w:pPr>
      <w:widowControl w:val="0"/>
      <w:autoSpaceDE w:val="0"/>
      <w:autoSpaceDN w:val="0"/>
      <w:spacing w:after="0" w:line="240" w:lineRule="auto"/>
      <w:jc w:val="both"/>
    </w:pPr>
    <w:rPr>
      <w:rFonts w:ascii="Times New Roman" w:eastAsia="Times New Roman" w:hAnsi="Times New Roman" w:cs="Times New Roman"/>
      <w:noProof w:val="0"/>
      <w:sz w:val="20"/>
      <w:szCs w:val="20"/>
    </w:rPr>
  </w:style>
  <w:style w:type="character" w:customStyle="1" w:styleId="BodyTextChar">
    <w:name w:val="Body Text Char"/>
    <w:basedOn w:val="DefaultParagraphFont"/>
    <w:link w:val="BodyText"/>
    <w:uiPriority w:val="1"/>
    <w:rsid w:val="008B0A38"/>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x.doi,org/10.19082/4231" TargetMode="External"/><Relationship Id="rId13" Type="http://schemas.openxmlformats.org/officeDocument/2006/relationships/hyperlink" Target="https://doi,org/10.1111/j.1741-3737.2012.00960.x" TargetMode="External"/><Relationship Id="rId3" Type="http://schemas.openxmlformats.org/officeDocument/2006/relationships/settings" Target="settings.xml"/><Relationship Id="rId7" Type="http://schemas.openxmlformats.org/officeDocument/2006/relationships/hyperlink" Target="mailto:tochi.iwuagwu@unn.edu.ng" TargetMode="External"/><Relationship Id="rId12" Type="http://schemas.openxmlformats.org/officeDocument/2006/relationships/hyperlink" Target="http://www.ilum.edu.my/deed/hadith/muslim/008.smt.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osrjournals.or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dx.doi.org/10.18576/ijye/030205" TargetMode="External"/><Relationship Id="rId4" Type="http://schemas.openxmlformats.org/officeDocument/2006/relationships/webSettings" Target="webSettings.xml"/><Relationship Id="rId9" Type="http://schemas.openxmlformats.org/officeDocument/2006/relationships/hyperlink" Target="https://digitalcommons.usu.edu/etd/"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12</Pages>
  <Words>5488</Words>
  <Characters>32934</Characters>
  <Application>Microsoft Office Word</Application>
  <DocSecurity>0</DocSecurity>
  <Lines>672</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 Ugwu</cp:lastModifiedBy>
  <cp:revision>10</cp:revision>
  <dcterms:created xsi:type="dcterms:W3CDTF">2023-10-08T20:29:00Z</dcterms:created>
  <dcterms:modified xsi:type="dcterms:W3CDTF">2023-10-16T22:12:00Z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30e57fb65a3f42b6a647bcc23c56fe3f730ad584ab28a0f628d638a7ff28f4c1</vt:lpwstr>
  </property>
</Properties>
</file>